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04" w:rsidRDefault="00046B04" w:rsidP="000B6B9B">
      <w:pPr>
        <w:jc w:val="center"/>
        <w:rPr>
          <w:b/>
          <w:bCs/>
        </w:rPr>
      </w:pPr>
      <w:r>
        <w:rPr>
          <w:b/>
          <w:bCs/>
        </w:rPr>
        <w:t>Curriculum Vitae</w:t>
      </w:r>
    </w:p>
    <w:p w:rsidR="00046B04" w:rsidRDefault="00046B04">
      <w:pPr>
        <w:jc w:val="center"/>
        <w:rPr>
          <w:b/>
          <w:bCs/>
        </w:rPr>
      </w:pPr>
    </w:p>
    <w:p w:rsidR="00046B04" w:rsidRDefault="00046B04">
      <w:pPr>
        <w:jc w:val="center"/>
        <w:rPr>
          <w:b/>
          <w:bCs/>
        </w:rPr>
      </w:pPr>
      <w:r>
        <w:rPr>
          <w:b/>
          <w:bCs/>
        </w:rPr>
        <w:t>DALE EDWARD LEHMAN</w:t>
      </w:r>
    </w:p>
    <w:p w:rsidR="00046B04" w:rsidRDefault="00046B04">
      <w:pPr>
        <w:jc w:val="center"/>
        <w:rPr>
          <w:b/>
          <w:bCs/>
        </w:rPr>
      </w:pPr>
    </w:p>
    <w:p w:rsidR="00046B04" w:rsidRDefault="0046510D" w:rsidP="005C5B3A">
      <w:pPr>
        <w:jc w:val="center"/>
        <w:rPr>
          <w:b/>
          <w:bCs/>
        </w:rPr>
      </w:pPr>
      <w:r>
        <w:rPr>
          <w:b/>
          <w:bCs/>
        </w:rPr>
        <w:t>November</w:t>
      </w:r>
      <w:r w:rsidR="003B7AB8">
        <w:rPr>
          <w:b/>
          <w:bCs/>
        </w:rPr>
        <w:t>,</w:t>
      </w:r>
      <w:r w:rsidR="00B81060">
        <w:rPr>
          <w:b/>
          <w:bCs/>
        </w:rPr>
        <w:t xml:space="preserve"> 2020</w:t>
      </w:r>
    </w:p>
    <w:p w:rsidR="00046B04" w:rsidRDefault="00046B04"/>
    <w:p w:rsidR="00046B04" w:rsidRDefault="00046B04"/>
    <w:p w:rsidR="00046B04" w:rsidRDefault="00046B04">
      <w:pPr>
        <w:pStyle w:val="Heading1"/>
      </w:pPr>
      <w:r>
        <w:t>PERSONAL INFORMATION</w:t>
      </w:r>
    </w:p>
    <w:p w:rsidR="00046B04" w:rsidRDefault="00046B04"/>
    <w:p w:rsidR="00046B04" w:rsidRDefault="00046B04">
      <w:r>
        <w:t>Address:</w:t>
      </w:r>
    </w:p>
    <w:p w:rsidR="00046B04" w:rsidRDefault="00046B04" w:rsidP="00715A2A">
      <w:r>
        <w:t xml:space="preserve">     Office:    </w:t>
      </w:r>
      <w:r w:rsidR="00715A2A">
        <w:t xml:space="preserve">Professor of Business Administration </w:t>
      </w:r>
    </w:p>
    <w:p w:rsidR="00715A2A" w:rsidRDefault="00161930" w:rsidP="00715A2A">
      <w:r>
        <w:tab/>
        <w:t xml:space="preserve">        </w:t>
      </w:r>
      <w:r w:rsidR="00715A2A">
        <w:t>Director, Center for Business Analytics</w:t>
      </w:r>
    </w:p>
    <w:p w:rsidR="00715A2A" w:rsidRDefault="00B81060" w:rsidP="00715A2A">
      <w:r>
        <w:tab/>
        <w:t xml:space="preserve">        </w:t>
      </w:r>
      <w:proofErr w:type="spellStart"/>
      <w:r>
        <w:t>Loras</w:t>
      </w:r>
      <w:proofErr w:type="spellEnd"/>
      <w:r>
        <w:t xml:space="preserve"> College</w:t>
      </w:r>
    </w:p>
    <w:p w:rsidR="00715A2A" w:rsidRDefault="00715A2A" w:rsidP="00715A2A">
      <w:r>
        <w:tab/>
        <w:t xml:space="preserve">        Dubuque, IA 52001</w:t>
      </w:r>
    </w:p>
    <w:p w:rsidR="00715A2A" w:rsidRDefault="00715A2A" w:rsidP="00715A2A">
      <w:r>
        <w:tab/>
        <w:t xml:space="preserve">        (563) 588-7725</w:t>
      </w:r>
    </w:p>
    <w:p w:rsidR="00046B04" w:rsidRDefault="00046B04">
      <w:r>
        <w:t xml:space="preserve">     E-Mail:  </w:t>
      </w:r>
      <w:hyperlink r:id="rId9" w:history="1">
        <w:r w:rsidR="00715A2A" w:rsidRPr="00715A2A">
          <w:rPr>
            <w:rStyle w:val="Hyperlink"/>
          </w:rPr>
          <w:t>Dale.Lehman@loras.edu</w:t>
        </w:r>
      </w:hyperlink>
      <w:r w:rsidR="00C21986">
        <w:t xml:space="preserve">; </w:t>
      </w:r>
      <w:hyperlink r:id="rId10" w:history="1">
        <w:r w:rsidR="00715A2A" w:rsidRPr="002D1347">
          <w:rPr>
            <w:rStyle w:val="Hyperlink"/>
          </w:rPr>
          <w:t>dale.lehman1@gmail.com</w:t>
        </w:r>
      </w:hyperlink>
      <w:r w:rsidR="00C21986">
        <w:t xml:space="preserve"> </w:t>
      </w:r>
    </w:p>
    <w:p w:rsidR="00046B04" w:rsidRDefault="00046B04">
      <w:r>
        <w:t xml:space="preserve">     Current Semester Web Site:  </w:t>
      </w:r>
      <w:hyperlink r:id="rId11" w:history="1">
        <w:r w:rsidR="00715A2A" w:rsidRPr="002D1347">
          <w:rPr>
            <w:rStyle w:val="Hyperlink"/>
          </w:rPr>
          <w:t>http://myweb.loras.edu/dl526303/</w:t>
        </w:r>
      </w:hyperlink>
    </w:p>
    <w:p w:rsidR="00046B04" w:rsidRDefault="00046B04"/>
    <w:p w:rsidR="00046B04" w:rsidRDefault="00046B04" w:rsidP="00715A2A">
      <w:r>
        <w:t xml:space="preserve">Home:          </w:t>
      </w:r>
      <w:r w:rsidR="00715A2A">
        <w:t>5 Whitetail Ct.</w:t>
      </w:r>
    </w:p>
    <w:p w:rsidR="00715A2A" w:rsidRDefault="00715A2A" w:rsidP="00715A2A">
      <w:r>
        <w:tab/>
        <w:t xml:space="preserve">         Galena, IL 61036</w:t>
      </w:r>
    </w:p>
    <w:p w:rsidR="00715A2A" w:rsidRDefault="00715A2A" w:rsidP="00715A2A">
      <w:r>
        <w:tab/>
        <w:t xml:space="preserve">         (779) 214-0178</w:t>
      </w:r>
    </w:p>
    <w:p w:rsidR="00046B04" w:rsidRDefault="00046B04"/>
    <w:p w:rsidR="00046B04" w:rsidRDefault="00046B04">
      <w:pPr>
        <w:rPr>
          <w:b/>
          <w:bCs/>
        </w:rPr>
      </w:pPr>
      <w:r>
        <w:rPr>
          <w:b/>
          <w:bCs/>
        </w:rPr>
        <w:t xml:space="preserve">EDUCATION </w:t>
      </w:r>
    </w:p>
    <w:p w:rsidR="00046B04" w:rsidRDefault="00046B04"/>
    <w:p w:rsidR="00046B04" w:rsidRDefault="00046B04">
      <w:pPr>
        <w:ind w:left="600"/>
      </w:pPr>
      <w:r>
        <w:t>State University of New York at Stony Brook, B.A., cum laude (Economics), 1972, New York State Regents Scholarship 1968-1972, Summer Intern, Suffolk County</w:t>
      </w:r>
    </w:p>
    <w:p w:rsidR="00046B04" w:rsidRDefault="00046B04">
      <w:r>
        <w:t xml:space="preserve">          </w:t>
      </w:r>
      <w:proofErr w:type="gramStart"/>
      <w:r>
        <w:t>Human Rights Commission, 1971.</w:t>
      </w:r>
      <w:proofErr w:type="gramEnd"/>
    </w:p>
    <w:p w:rsidR="00046B04" w:rsidRDefault="00046B04"/>
    <w:p w:rsidR="00046B04" w:rsidRDefault="00046B04">
      <w:r>
        <w:t xml:space="preserve">          University of Rochester, M.A. 1975, Ph.D. 1981</w:t>
      </w:r>
    </w:p>
    <w:p w:rsidR="00046B04" w:rsidRDefault="00046B04">
      <w:r>
        <w:t xml:space="preserve">          University Fellowship, 1972-1975</w:t>
      </w:r>
    </w:p>
    <w:p w:rsidR="00046B04" w:rsidRDefault="00046B04">
      <w:r>
        <w:t xml:space="preserve">          Ph.D. Dissertation:  "Technology and Optimal Exhaustible Resource Depletion," </w:t>
      </w:r>
    </w:p>
    <w:p w:rsidR="00046B04" w:rsidRDefault="00A41FEE">
      <w:r>
        <w:rPr>
          <w:noProof/>
        </w:rPr>
        <w:drawing>
          <wp:anchor distT="0" distB="0" distL="114300" distR="114300" simplePos="0" relativeHeight="251658240" behindDoc="1" locked="0" layoutInCell="1" allowOverlap="1" wp14:anchorId="5B5FCA49" wp14:editId="04E03DAC">
            <wp:simplePos x="0" y="0"/>
            <wp:positionH relativeFrom="column">
              <wp:posOffset>4168140</wp:posOffset>
            </wp:positionH>
            <wp:positionV relativeFrom="paragraph">
              <wp:posOffset>61595</wp:posOffset>
            </wp:positionV>
            <wp:extent cx="1718310" cy="1245870"/>
            <wp:effectExtent l="0" t="0" r="0" b="0"/>
            <wp:wrapTight wrapText="left">
              <wp:wrapPolygon edited="0">
                <wp:start x="0" y="0"/>
                <wp:lineTo x="0" y="21138"/>
                <wp:lineTo x="21313" y="21138"/>
                <wp:lineTo x="213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+pQz1f4UL._SY361_BO1,204,203,200_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B04">
        <w:tab/>
      </w:r>
      <w:proofErr w:type="gramStart"/>
      <w:r w:rsidR="00046B04">
        <w:t>supervised</w:t>
      </w:r>
      <w:proofErr w:type="gramEnd"/>
      <w:r w:rsidR="00046B04">
        <w:t xml:space="preserve"> by Hersh </w:t>
      </w:r>
      <w:proofErr w:type="spellStart"/>
      <w:r w:rsidR="00046B04">
        <w:t>Shefrin</w:t>
      </w:r>
      <w:proofErr w:type="spellEnd"/>
      <w:r w:rsidR="00046B04">
        <w:t>.</w:t>
      </w:r>
    </w:p>
    <w:p w:rsidR="00046B04" w:rsidRDefault="00046B04"/>
    <w:p w:rsidR="00046B04" w:rsidRDefault="00046B04">
      <w:pPr>
        <w:rPr>
          <w:b/>
          <w:bCs/>
        </w:rPr>
      </w:pPr>
      <w:r>
        <w:rPr>
          <w:b/>
          <w:bCs/>
        </w:rPr>
        <w:t>BOOKS</w:t>
      </w:r>
    </w:p>
    <w:p w:rsidR="00046B04" w:rsidRDefault="00046B04"/>
    <w:p w:rsidR="0082476B" w:rsidRDefault="0082476B">
      <w:proofErr w:type="gramStart"/>
      <w:r>
        <w:t xml:space="preserve">Dale Lehman and Huybert </w:t>
      </w:r>
      <w:proofErr w:type="spellStart"/>
      <w:r>
        <w:t>Groenandaal</w:t>
      </w:r>
      <w:proofErr w:type="spellEnd"/>
      <w:r>
        <w:t xml:space="preserve">, </w:t>
      </w:r>
      <w:r w:rsidRPr="0082476B">
        <w:rPr>
          <w:i/>
        </w:rPr>
        <w:t>Practical</w:t>
      </w:r>
      <w:r w:rsidR="0046510D">
        <w:rPr>
          <w:i/>
        </w:rPr>
        <w:t xml:space="preserve"> Spreadsheet </w:t>
      </w:r>
      <w:r w:rsidR="00115AF4">
        <w:rPr>
          <w:i/>
        </w:rPr>
        <w:t>Modeling With</w:t>
      </w:r>
      <w:r w:rsidRPr="0082476B">
        <w:rPr>
          <w:i/>
        </w:rPr>
        <w:t xml:space="preserve"> @Risk</w:t>
      </w:r>
      <w:r>
        <w:t>, CRC Press, 2019</w:t>
      </w:r>
      <w:r w:rsidR="0046510D">
        <w:t xml:space="preserve"> (December)</w:t>
      </w:r>
      <w:r>
        <w:t>.</w:t>
      </w:r>
      <w:proofErr w:type="gramEnd"/>
    </w:p>
    <w:p w:rsidR="0082476B" w:rsidRDefault="0082476B"/>
    <w:p w:rsidR="00A41FEE" w:rsidRDefault="00A41FEE">
      <w:r>
        <w:rPr>
          <w:noProof/>
        </w:rPr>
        <w:drawing>
          <wp:anchor distT="0" distB="0" distL="114300" distR="114300" simplePos="0" relativeHeight="251659264" behindDoc="1" locked="0" layoutInCell="1" allowOverlap="1" wp14:anchorId="44D636FA" wp14:editId="6907EAFC">
            <wp:simplePos x="0" y="0"/>
            <wp:positionH relativeFrom="column">
              <wp:posOffset>4465320</wp:posOffset>
            </wp:positionH>
            <wp:positionV relativeFrom="paragraph">
              <wp:posOffset>145415</wp:posOffset>
            </wp:positionV>
            <wp:extent cx="1056005" cy="1600200"/>
            <wp:effectExtent l="0" t="0" r="0" b="0"/>
            <wp:wrapTight wrapText="left">
              <wp:wrapPolygon edited="0">
                <wp:start x="0" y="0"/>
                <wp:lineTo x="0" y="21343"/>
                <wp:lineTo x="21041" y="21343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ptpU9oinL._AC_UY327_QL65_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FEE" w:rsidRDefault="00A41FEE"/>
    <w:p w:rsidR="00A41FEE" w:rsidRDefault="00A41FEE"/>
    <w:p w:rsidR="0088047F" w:rsidRDefault="0082476B">
      <w:r>
        <w:t>Dale Lehman,</w:t>
      </w:r>
      <w:r w:rsidR="000A6FBF">
        <w:t xml:space="preserve"> Huybert </w:t>
      </w:r>
      <w:proofErr w:type="spellStart"/>
      <w:r w:rsidR="000A6FBF">
        <w:t>Groenandaal</w:t>
      </w:r>
      <w:proofErr w:type="spellEnd"/>
      <w:r>
        <w:t>, and Greg Nolder</w:t>
      </w:r>
      <w:r w:rsidR="000A6FBF">
        <w:t xml:space="preserve">, </w:t>
      </w:r>
      <w:r w:rsidR="000A6FBF" w:rsidRPr="000A6FBF">
        <w:rPr>
          <w:i/>
        </w:rPr>
        <w:t>Practical Spreadsheet Risk Modeling for Management</w:t>
      </w:r>
      <w:r w:rsidR="00842B32">
        <w:t xml:space="preserve">, CRC Press. </w:t>
      </w:r>
      <w:r w:rsidR="000A6FBF">
        <w:t xml:space="preserve"> 2011.</w:t>
      </w:r>
    </w:p>
    <w:p w:rsidR="0088047F" w:rsidRDefault="0088047F"/>
    <w:p w:rsidR="00A41FEE" w:rsidRDefault="00A41FEE">
      <w:bookmarkStart w:id="0" w:name="_GoBack"/>
      <w:bookmarkEnd w:id="0"/>
    </w:p>
    <w:p w:rsidR="00A41FEE" w:rsidRDefault="00A41FEE"/>
    <w:p w:rsidR="00596B12" w:rsidRDefault="00A41FEE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2831F45" wp14:editId="3B537568">
            <wp:simplePos x="0" y="0"/>
            <wp:positionH relativeFrom="column">
              <wp:posOffset>4411980</wp:posOffset>
            </wp:positionH>
            <wp:positionV relativeFrom="paragraph">
              <wp:posOffset>-502920</wp:posOffset>
            </wp:positionV>
            <wp:extent cx="1087755" cy="1636395"/>
            <wp:effectExtent l="0" t="0" r="0" b="1905"/>
            <wp:wrapTight wrapText="left">
              <wp:wrapPolygon edited="0">
                <wp:start x="0" y="0"/>
                <wp:lineTo x="0" y="21374"/>
                <wp:lineTo x="21184" y="21374"/>
                <wp:lineTo x="211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ipnvYmpcL.SR160,240_BG243,243,24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96B12">
        <w:t xml:space="preserve">Ivan </w:t>
      </w:r>
      <w:proofErr w:type="spellStart"/>
      <w:r w:rsidR="00596B12">
        <w:t>Png</w:t>
      </w:r>
      <w:proofErr w:type="spellEnd"/>
      <w:r w:rsidR="00596B12">
        <w:t xml:space="preserve"> and Dale Lehman.</w:t>
      </w:r>
      <w:proofErr w:type="gramEnd"/>
      <w:r w:rsidR="00596B12">
        <w:t xml:space="preserve"> 2007. </w:t>
      </w:r>
      <w:r w:rsidR="00596B12" w:rsidRPr="00596B12">
        <w:rPr>
          <w:i/>
          <w:iCs/>
        </w:rPr>
        <w:t>Managerial Economics</w:t>
      </w:r>
      <w:r w:rsidR="00596B12">
        <w:t xml:space="preserve"> (3</w:t>
      </w:r>
      <w:r w:rsidR="00596B12" w:rsidRPr="00596B12">
        <w:rPr>
          <w:vertAlign w:val="superscript"/>
        </w:rPr>
        <w:t>rd</w:t>
      </w:r>
      <w:r w:rsidR="00596B12">
        <w:t xml:space="preserve"> Edition). Blackwell Publishers, Inc.).</w:t>
      </w:r>
    </w:p>
    <w:p w:rsidR="0088047F" w:rsidRDefault="0088047F">
      <w:pPr>
        <w:rPr>
          <w:lang w:val="de-DE"/>
        </w:rPr>
      </w:pPr>
    </w:p>
    <w:p w:rsidR="00A41FEE" w:rsidRDefault="00A41FEE">
      <w:pPr>
        <w:rPr>
          <w:lang w:val="de-DE"/>
        </w:rPr>
      </w:pPr>
    </w:p>
    <w:p w:rsidR="00A41FEE" w:rsidRDefault="00A41FEE">
      <w:pPr>
        <w:rPr>
          <w:lang w:val="de-DE"/>
        </w:rPr>
      </w:pPr>
    </w:p>
    <w:p w:rsidR="00A41FEE" w:rsidRDefault="00A41FEE">
      <w:pPr>
        <w:rPr>
          <w:lang w:val="de-DE"/>
        </w:rPr>
      </w:pPr>
    </w:p>
    <w:p w:rsidR="00A41FEE" w:rsidRDefault="00A41FEE">
      <w:pPr>
        <w:rPr>
          <w:lang w:val="de-DE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42996AD" wp14:editId="7A86546B">
            <wp:simplePos x="0" y="0"/>
            <wp:positionH relativeFrom="column">
              <wp:posOffset>4417695</wp:posOffset>
            </wp:positionH>
            <wp:positionV relativeFrom="paragraph">
              <wp:posOffset>167640</wp:posOffset>
            </wp:positionV>
            <wp:extent cx="1083945" cy="1722120"/>
            <wp:effectExtent l="0" t="0" r="1905" b="0"/>
            <wp:wrapTight wrapText="left">
              <wp:wrapPolygon edited="0">
                <wp:start x="0" y="0"/>
                <wp:lineTo x="0" y="21265"/>
                <wp:lineTo x="21258" y="21265"/>
                <wp:lineTo x="212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dLi-FnWPL._AC_UY327_QL65_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A2A" w:rsidRDefault="00596B12">
      <w:r w:rsidRPr="00A03A81">
        <w:rPr>
          <w:lang w:val="de-DE"/>
        </w:rPr>
        <w:t xml:space="preserve">D.E. Lehman and Dennis Weisman. </w:t>
      </w:r>
      <w:r w:rsidR="00B36162">
        <w:t>2000</w:t>
      </w:r>
      <w:r>
        <w:t xml:space="preserve">. </w:t>
      </w:r>
      <w:r w:rsidR="00046B04">
        <w:rPr>
          <w:i/>
          <w:iCs/>
        </w:rPr>
        <w:t>The Telecommunications Act of 1996:  The "Costs" of Managed Competition</w:t>
      </w:r>
      <w:r>
        <w:rPr>
          <w:i/>
          <w:iCs/>
        </w:rPr>
        <w:t>.</w:t>
      </w:r>
      <w:r w:rsidR="00046B04">
        <w:rPr>
          <w:i/>
          <w:iCs/>
        </w:rPr>
        <w:t>"</w:t>
      </w:r>
      <w:r w:rsidR="00046B04">
        <w:t xml:space="preserve"> Kluwer Academic Publishers</w:t>
      </w:r>
      <w:r>
        <w:t>.</w:t>
      </w:r>
    </w:p>
    <w:p w:rsidR="00A41FEE" w:rsidRDefault="00A41FEE">
      <w:pPr>
        <w:rPr>
          <w:b/>
          <w:bCs/>
        </w:rPr>
      </w:pPr>
    </w:p>
    <w:p w:rsidR="00A41FEE" w:rsidRDefault="00A41FEE">
      <w:pPr>
        <w:rPr>
          <w:b/>
          <w:bCs/>
        </w:rPr>
      </w:pPr>
    </w:p>
    <w:p w:rsidR="00A41FEE" w:rsidRDefault="00A41FEE">
      <w:pPr>
        <w:rPr>
          <w:b/>
          <w:bCs/>
        </w:rPr>
      </w:pPr>
    </w:p>
    <w:p w:rsidR="00A41FEE" w:rsidRDefault="00A41FEE">
      <w:pPr>
        <w:rPr>
          <w:b/>
          <w:bCs/>
        </w:rPr>
      </w:pPr>
    </w:p>
    <w:p w:rsidR="00A41FEE" w:rsidRDefault="00A41FEE">
      <w:pPr>
        <w:rPr>
          <w:b/>
          <w:bCs/>
        </w:rPr>
      </w:pPr>
    </w:p>
    <w:p w:rsidR="00A41FEE" w:rsidRDefault="00A41FEE">
      <w:pPr>
        <w:rPr>
          <w:b/>
          <w:bCs/>
        </w:rPr>
      </w:pPr>
    </w:p>
    <w:p w:rsidR="00A41FEE" w:rsidRDefault="00A41FEE">
      <w:pPr>
        <w:rPr>
          <w:b/>
          <w:bCs/>
        </w:rPr>
      </w:pPr>
    </w:p>
    <w:p w:rsidR="00A41FEE" w:rsidRDefault="00A41FEE">
      <w:pPr>
        <w:rPr>
          <w:b/>
          <w:bCs/>
        </w:rPr>
      </w:pPr>
    </w:p>
    <w:p w:rsidR="00A41FEE" w:rsidRDefault="00A41FEE">
      <w:pPr>
        <w:rPr>
          <w:b/>
          <w:bCs/>
        </w:rPr>
      </w:pPr>
    </w:p>
    <w:p w:rsidR="00A41FEE" w:rsidRDefault="00A41FEE">
      <w:pPr>
        <w:rPr>
          <w:b/>
          <w:bCs/>
        </w:rPr>
      </w:pPr>
    </w:p>
    <w:p w:rsidR="00046B04" w:rsidRDefault="00046B04">
      <w:r>
        <w:rPr>
          <w:b/>
          <w:bCs/>
        </w:rPr>
        <w:t>PUBLICATIONS</w:t>
      </w:r>
      <w:r>
        <w:t>:</w:t>
      </w:r>
    </w:p>
    <w:p w:rsidR="00046B04" w:rsidRDefault="00046B04"/>
    <w:p w:rsidR="00C05EFC" w:rsidRDefault="00C05EFC">
      <w:r>
        <w:tab/>
      </w:r>
      <w:r w:rsidR="00596B12" w:rsidRPr="00A03A81">
        <w:t xml:space="preserve">I. Jung, P.G. Gayle, and D.E. Lehman. </w:t>
      </w:r>
      <w:r w:rsidR="00596B12">
        <w:t xml:space="preserve">2006. </w:t>
      </w:r>
      <w:r>
        <w:t>“Competition and I</w:t>
      </w:r>
      <w:r w:rsidR="00596B12">
        <w:t>nve</w:t>
      </w:r>
      <w:r w:rsidR="00115AF4">
        <w:t xml:space="preserve">stment in Telecommunications.” </w:t>
      </w:r>
      <w:proofErr w:type="gramStart"/>
      <w:r w:rsidRPr="00C05EFC">
        <w:rPr>
          <w:i/>
          <w:iCs/>
        </w:rPr>
        <w:t>Applied Economics</w:t>
      </w:r>
      <w:r>
        <w:t>.</w:t>
      </w:r>
      <w:proofErr w:type="gramEnd"/>
    </w:p>
    <w:p w:rsidR="00C05EFC" w:rsidRDefault="00C05EFC"/>
    <w:p w:rsidR="00015711" w:rsidRDefault="00015711">
      <w:r>
        <w:tab/>
      </w:r>
      <w:r w:rsidR="00596B12">
        <w:t xml:space="preserve">D.E. Lehman. 2003. </w:t>
      </w:r>
      <w:r>
        <w:t>“(How) Do Regulated Prices Affect Co</w:t>
      </w:r>
      <w:r w:rsidR="00596B12">
        <w:t xml:space="preserve">mpetitive </w:t>
      </w:r>
      <w:proofErr w:type="gramStart"/>
      <w:r w:rsidR="00596B12">
        <w:t>Entry.</w:t>
      </w:r>
      <w:proofErr w:type="gramEnd"/>
      <w:r w:rsidR="001A3C2E">
        <w:t>”</w:t>
      </w:r>
      <w:r>
        <w:t xml:space="preserve"> </w:t>
      </w:r>
      <w:proofErr w:type="gramStart"/>
      <w:r w:rsidRPr="00015711">
        <w:rPr>
          <w:i/>
          <w:iCs/>
        </w:rPr>
        <w:t>Info</w:t>
      </w:r>
      <w:r w:rsidR="00596B12">
        <w:t>, Vol. 5, No. 4</w:t>
      </w:r>
      <w:r>
        <w:t>.</w:t>
      </w:r>
      <w:proofErr w:type="gramEnd"/>
    </w:p>
    <w:p w:rsidR="00015711" w:rsidRDefault="00015711"/>
    <w:p w:rsidR="00046B04" w:rsidRDefault="00046B04">
      <w:r>
        <w:tab/>
      </w:r>
      <w:r w:rsidR="00596B12">
        <w:t>D.E. Lehman. 2002. “The Court’s Divide.</w:t>
      </w:r>
      <w:r>
        <w:t xml:space="preserve">” </w:t>
      </w:r>
      <w:proofErr w:type="gramStart"/>
      <w:r w:rsidRPr="00046B04">
        <w:rPr>
          <w:i/>
          <w:iCs/>
        </w:rPr>
        <w:t>Review of Network Economics</w:t>
      </w:r>
      <w:r>
        <w:t>, Vol</w:t>
      </w:r>
      <w:r w:rsidR="00596B12">
        <w:t>ume 1, Number 2</w:t>
      </w:r>
      <w:r w:rsidR="006A2079">
        <w:t xml:space="preserve"> (www.rnejournal.com)</w:t>
      </w:r>
      <w:r w:rsidR="00596B12">
        <w:t>.</w:t>
      </w:r>
      <w:proofErr w:type="gramEnd"/>
      <w:r w:rsidR="006A2079">
        <w:t xml:space="preserve"> </w:t>
      </w:r>
    </w:p>
    <w:p w:rsidR="00046B04" w:rsidRDefault="00046B04"/>
    <w:p w:rsidR="00046B04" w:rsidRDefault="00596B12">
      <w:pPr>
        <w:ind w:firstLine="720"/>
      </w:pPr>
      <w:r w:rsidRPr="00A03A81">
        <w:rPr>
          <w:lang w:val="de-DE"/>
        </w:rPr>
        <w:t xml:space="preserve">D.E. Lehman and D.L. Weisman. </w:t>
      </w:r>
      <w:r>
        <w:t xml:space="preserve">2000. </w:t>
      </w:r>
      <w:r w:rsidR="00046B04">
        <w:t>"The Political Economy of Price Cap</w:t>
      </w:r>
      <w:r>
        <w:t xml:space="preserve"> Regulation."</w:t>
      </w:r>
      <w:r w:rsidR="00046B04">
        <w:t xml:space="preserve"> </w:t>
      </w:r>
      <w:r w:rsidR="00046B04">
        <w:rPr>
          <w:i/>
          <w:iCs/>
        </w:rPr>
        <w:t xml:space="preserve">Review of Industrial Organization, </w:t>
      </w:r>
      <w:r>
        <w:t>16, 343-356</w:t>
      </w:r>
      <w:r w:rsidR="00046B04">
        <w:t>.</w:t>
      </w:r>
    </w:p>
    <w:p w:rsidR="00046B04" w:rsidRDefault="00046B04"/>
    <w:p w:rsidR="00046B04" w:rsidRDefault="00046B04">
      <w:r>
        <w:tab/>
      </w:r>
      <w:proofErr w:type="gramStart"/>
      <w:r w:rsidR="00596B12" w:rsidRPr="00A03A81">
        <w:t>D.E. Lehman and D.L. Weisman.</w:t>
      </w:r>
      <w:proofErr w:type="gramEnd"/>
      <w:r w:rsidR="00596B12" w:rsidRPr="00A03A81">
        <w:t xml:space="preserve"> </w:t>
      </w:r>
      <w:r w:rsidR="00596B12">
        <w:t xml:space="preserve">1998. </w:t>
      </w:r>
      <w:r>
        <w:t>"A Yardstick Approach to Optimal Acc</w:t>
      </w:r>
      <w:r w:rsidR="00596B12">
        <w:t>ess Pricing." C</w:t>
      </w:r>
      <w:r>
        <w:t xml:space="preserve">hapter 12 in </w:t>
      </w:r>
      <w:r>
        <w:rPr>
          <w:i/>
          <w:iCs/>
        </w:rPr>
        <w:t>Telecommunications Transformation:  Technology, Strategy and Policy</w:t>
      </w:r>
      <w:r w:rsidR="00596B12">
        <w:t>. E</w:t>
      </w:r>
      <w:r>
        <w:t xml:space="preserve">dited by E. </w:t>
      </w:r>
      <w:proofErr w:type="spellStart"/>
      <w:r>
        <w:t>Bohlin</w:t>
      </w:r>
      <w:proofErr w:type="spellEnd"/>
      <w:r>
        <w:t xml:space="preserve"> </w:t>
      </w:r>
      <w:r w:rsidR="00596B12">
        <w:t>and S.L. Levin, IOS Press,</w:t>
      </w:r>
      <w:r>
        <w:t xml:space="preserve"> pp.175-89.</w:t>
      </w:r>
    </w:p>
    <w:p w:rsidR="00046B04" w:rsidRDefault="00046B04"/>
    <w:p w:rsidR="00046B04" w:rsidRDefault="00046B04">
      <w:r>
        <w:tab/>
      </w:r>
      <w:r w:rsidR="00596B12">
        <w:t xml:space="preserve">A. Larson and D.E. Lehman. 1997. </w:t>
      </w:r>
      <w:r>
        <w:t>“Essentiality, Efficiency, and the E</w:t>
      </w:r>
      <w:r w:rsidR="00596B12">
        <w:t xml:space="preserve">fficient Component Pricing Rule.” </w:t>
      </w:r>
      <w:r>
        <w:rPr>
          <w:i/>
          <w:iCs/>
        </w:rPr>
        <w:t>Journal of Regulatory Economics</w:t>
      </w:r>
      <w:r w:rsidR="00596B12">
        <w:t>, 12, 71-80</w:t>
      </w:r>
      <w:r>
        <w:t>.</w:t>
      </w:r>
    </w:p>
    <w:p w:rsidR="00046B04" w:rsidRDefault="00046B04"/>
    <w:p w:rsidR="00046B04" w:rsidRDefault="00046B04">
      <w:r>
        <w:tab/>
      </w:r>
      <w:proofErr w:type="gramStart"/>
      <w:r w:rsidR="00596B12" w:rsidRPr="00A03A81">
        <w:t>D.E. Lehman and D.L. Weisman.</w:t>
      </w:r>
      <w:proofErr w:type="gramEnd"/>
      <w:r w:rsidR="00596B12" w:rsidRPr="00A03A81">
        <w:t xml:space="preserve"> </w:t>
      </w:r>
      <w:r w:rsidR="00596B12">
        <w:t xml:space="preserve">1996. </w:t>
      </w:r>
      <w:r>
        <w:t>"Telephon</w:t>
      </w:r>
      <w:r w:rsidR="00596B12">
        <w:t>e Pools and Economic Incentives."</w:t>
      </w:r>
      <w:r w:rsidR="00596B12">
        <w:rPr>
          <w:i/>
          <w:iCs/>
        </w:rPr>
        <w:t xml:space="preserve"> </w:t>
      </w:r>
      <w:r>
        <w:rPr>
          <w:i/>
          <w:iCs/>
        </w:rPr>
        <w:t>Journal of Regulatory Economics</w:t>
      </w:r>
      <w:r w:rsidR="00596B12">
        <w:t>, 10, 2 123-147</w:t>
      </w:r>
      <w:r>
        <w:t>.</w:t>
      </w:r>
    </w:p>
    <w:p w:rsidR="00046B04" w:rsidRDefault="00046B04"/>
    <w:p w:rsidR="00046B04" w:rsidRDefault="00046B04">
      <w:r>
        <w:lastRenderedPageBreak/>
        <w:t xml:space="preserve">          </w:t>
      </w:r>
      <w:proofErr w:type="gramStart"/>
      <w:r w:rsidR="00596B12">
        <w:t>D.E. Lehman and D.L. Weisman.</w:t>
      </w:r>
      <w:proofErr w:type="gramEnd"/>
      <w:r w:rsidR="00596B12">
        <w:t xml:space="preserve"> 1996. </w:t>
      </w:r>
      <w:r>
        <w:t xml:space="preserve">"Access Charges </w:t>
      </w:r>
      <w:proofErr w:type="gramStart"/>
      <w:r>
        <w:t>For</w:t>
      </w:r>
      <w:proofErr w:type="gramEnd"/>
      <w:r>
        <w:t xml:space="preserve"> Private Networks Inte</w:t>
      </w:r>
      <w:r w:rsidR="00596B12">
        <w:t>rconnecting With Public Systems." Chapter</w:t>
      </w:r>
      <w:r>
        <w:t xml:space="preserve"> in </w:t>
      </w:r>
      <w:r>
        <w:rPr>
          <w:i/>
          <w:iCs/>
        </w:rPr>
        <w:t>Private Networks and Public Objectives</w:t>
      </w:r>
      <w:r>
        <w:t xml:space="preserve">, edited by </w:t>
      </w:r>
      <w:proofErr w:type="gramStart"/>
      <w:r>
        <w:t>Eli  Noam</w:t>
      </w:r>
      <w:proofErr w:type="gramEnd"/>
      <w:r>
        <w:t xml:space="preserve"> and A.</w:t>
      </w:r>
      <w:r w:rsidR="00596B12">
        <w:t xml:space="preserve"> </w:t>
      </w:r>
      <w:proofErr w:type="spellStart"/>
      <w:r w:rsidR="00596B12">
        <w:t>Nishuilleabhain</w:t>
      </w:r>
      <w:proofErr w:type="spellEnd"/>
      <w:r w:rsidR="00596B12">
        <w:t>, Elsevier</w:t>
      </w:r>
      <w:r>
        <w:t>.</w:t>
      </w:r>
    </w:p>
    <w:p w:rsidR="00046B04" w:rsidRDefault="00046B04">
      <w:r>
        <w:t xml:space="preserve">     </w:t>
      </w:r>
    </w:p>
    <w:p w:rsidR="00046B04" w:rsidRDefault="00046B04">
      <w:r w:rsidRPr="00A03A81">
        <w:t xml:space="preserve">          </w:t>
      </w:r>
      <w:r w:rsidR="00596B12" w:rsidRPr="00596B12">
        <w:rPr>
          <w:lang w:val="de-DE"/>
        </w:rPr>
        <w:t xml:space="preserve">D.E. Lehman and D.L. Weisman. </w:t>
      </w:r>
      <w:r w:rsidR="00596B12" w:rsidRPr="00596B12">
        <w:t>1993.</w:t>
      </w:r>
      <w:r w:rsidR="00596B12">
        <w:t xml:space="preserve"> </w:t>
      </w:r>
      <w:r>
        <w:t>"The Industry that Cried Wolf - By</w:t>
      </w:r>
      <w:r w:rsidR="00596B12">
        <w:t>pass: Past, Present, and Future."</w:t>
      </w:r>
      <w:r>
        <w:t xml:space="preserve"> </w:t>
      </w:r>
      <w:r>
        <w:rPr>
          <w:i/>
          <w:iCs/>
        </w:rPr>
        <w:t>Public Utilities Fortnightly</w:t>
      </w:r>
      <w:r>
        <w:t xml:space="preserve">, July l, l993. </w:t>
      </w:r>
    </w:p>
    <w:p w:rsidR="00046B04" w:rsidRDefault="00046B04"/>
    <w:p w:rsidR="00046B04" w:rsidRDefault="00046B04">
      <w:r>
        <w:t xml:space="preserve">          </w:t>
      </w:r>
      <w:proofErr w:type="gramStart"/>
      <w:r w:rsidR="00596B12">
        <w:t xml:space="preserve">D.E. Lehman and I. </w:t>
      </w:r>
      <w:proofErr w:type="spellStart"/>
      <w:r w:rsidR="00596B12">
        <w:t>Memon</w:t>
      </w:r>
      <w:proofErr w:type="spellEnd"/>
      <w:r w:rsidR="00596B12">
        <w:t>.</w:t>
      </w:r>
      <w:proofErr w:type="gramEnd"/>
      <w:r w:rsidR="00596B12">
        <w:t xml:space="preserve"> 1994. </w:t>
      </w:r>
      <w:r>
        <w:t>"Equity and Efficiency Through L</w:t>
      </w:r>
      <w:r w:rsidR="00596B12">
        <w:t>ocal Measured Service Revisited."</w:t>
      </w:r>
      <w:r>
        <w:t xml:space="preserve"> </w:t>
      </w:r>
      <w:r>
        <w:rPr>
          <w:i/>
          <w:iCs/>
        </w:rPr>
        <w:t>Southern Business Review</w:t>
      </w:r>
      <w:r>
        <w:t>, 20, 1, 35-42.</w:t>
      </w:r>
    </w:p>
    <w:p w:rsidR="00046B04" w:rsidRDefault="00046B04"/>
    <w:p w:rsidR="00046B04" w:rsidRDefault="00046B04">
      <w:r>
        <w:t xml:space="preserve">          </w:t>
      </w:r>
      <w:r w:rsidR="00596B12">
        <w:t xml:space="preserve">H. </w:t>
      </w:r>
      <w:proofErr w:type="spellStart"/>
      <w:r w:rsidR="00596B12">
        <w:t>Dordick</w:t>
      </w:r>
      <w:proofErr w:type="spellEnd"/>
      <w:r w:rsidR="00596B12">
        <w:t xml:space="preserve"> and D.E. Lehman. 1993. </w:t>
      </w:r>
      <w:r>
        <w:t>"Avoidi</w:t>
      </w:r>
      <w:r w:rsidR="00596B12">
        <w:t>ng Trickle-Down Infrastructures." Chapter</w:t>
      </w:r>
      <w:r>
        <w:t xml:space="preserve"> in </w:t>
      </w:r>
      <w:proofErr w:type="gramStart"/>
      <w:r w:rsidRPr="00596B12">
        <w:rPr>
          <w:i/>
          <w:iCs/>
        </w:rPr>
        <w:t>The</w:t>
      </w:r>
      <w:proofErr w:type="gramEnd"/>
      <w:r w:rsidRPr="00596B12">
        <w:rPr>
          <w:i/>
          <w:iCs/>
        </w:rPr>
        <w:t xml:space="preserve"> Citizen's Right to Know:</w:t>
      </w:r>
      <w:r>
        <w:t xml:space="preserve">  </w:t>
      </w:r>
      <w:r>
        <w:rPr>
          <w:i/>
          <w:iCs/>
        </w:rPr>
        <w:t>Media, Democracy and the Information Highway</w:t>
      </w:r>
      <w:r>
        <w:t>, the</w:t>
      </w:r>
      <w:r w:rsidR="00596B12">
        <w:t xml:space="preserve"> Freedom Forum</w:t>
      </w:r>
      <w:r>
        <w:t xml:space="preserve">. </w:t>
      </w:r>
    </w:p>
    <w:p w:rsidR="00046B04" w:rsidRDefault="00046B04"/>
    <w:p w:rsidR="00046B04" w:rsidRDefault="00046B04">
      <w:r>
        <w:t xml:space="preserve">          </w:t>
      </w:r>
      <w:r w:rsidR="00596B12" w:rsidRPr="00596B12">
        <w:rPr>
          <w:lang w:val="de-DE"/>
        </w:rPr>
        <w:t xml:space="preserve">D. Kridel, D.E. Lehman, and D.L. Weisman. </w:t>
      </w:r>
      <w:r w:rsidR="00596B12" w:rsidRPr="00596B12">
        <w:t>1993.</w:t>
      </w:r>
      <w:r w:rsidR="00596B12">
        <w:t xml:space="preserve"> </w:t>
      </w:r>
      <w:r>
        <w:t>"Option Value, Telecommunications Demand and Policy</w:t>
      </w:r>
      <w:r w:rsidR="00596B12">
        <w:t>."</w:t>
      </w:r>
      <w:r>
        <w:t xml:space="preserve"> </w:t>
      </w:r>
      <w:r>
        <w:rPr>
          <w:i/>
          <w:iCs/>
        </w:rPr>
        <w:t>Information Economics and Policy</w:t>
      </w:r>
      <w:r w:rsidR="00596B12">
        <w:t>, Elsevier.</w:t>
      </w:r>
      <w:r>
        <w:t xml:space="preserve"> Paper nominated for the 1994 Communication Policy Research Award, the Donald </w:t>
      </w:r>
      <w:proofErr w:type="spellStart"/>
      <w:r>
        <w:t>McGannon</w:t>
      </w:r>
      <w:proofErr w:type="spellEnd"/>
      <w:r>
        <w:t xml:space="preserve"> Communication Research Center, </w:t>
      </w:r>
      <w:proofErr w:type="gramStart"/>
      <w:r>
        <w:t>Fordham</w:t>
      </w:r>
      <w:proofErr w:type="gramEnd"/>
      <w:r>
        <w:t xml:space="preserve"> University.</w:t>
      </w:r>
    </w:p>
    <w:p w:rsidR="00046B04" w:rsidRDefault="00046B04"/>
    <w:p w:rsidR="00046B04" w:rsidRDefault="00046B04">
      <w:r>
        <w:t xml:space="preserve">          </w:t>
      </w:r>
      <w:r w:rsidR="00596B12">
        <w:t xml:space="preserve">A. Larson, D.E. Lehman, and D.L. Weisman. 1990. </w:t>
      </w:r>
      <w:r>
        <w:t>"A Theory of Poin</w:t>
      </w:r>
      <w:r w:rsidR="00596B12">
        <w:t xml:space="preserve">t to Point Long Distance Demand." </w:t>
      </w:r>
      <w:proofErr w:type="gramStart"/>
      <w:r w:rsidR="00596B12">
        <w:t>Chapter</w:t>
      </w:r>
      <w:r>
        <w:t xml:space="preserve"> in </w:t>
      </w:r>
      <w:r>
        <w:rPr>
          <w:i/>
          <w:iCs/>
        </w:rPr>
        <w:t>Telecommunications Demand Modeling</w:t>
      </w:r>
      <w:r>
        <w:t>, volume 156 of Contributions to Economic Analysis, North Holland.</w:t>
      </w:r>
      <w:proofErr w:type="gramEnd"/>
    </w:p>
    <w:p w:rsidR="00046B04" w:rsidRDefault="00046B04"/>
    <w:p w:rsidR="00046B04" w:rsidRPr="00596B12" w:rsidRDefault="00046B04">
      <w:pPr>
        <w:rPr>
          <w:i/>
          <w:iCs/>
        </w:rPr>
      </w:pPr>
      <w:r>
        <w:t xml:space="preserve">          </w:t>
      </w:r>
      <w:proofErr w:type="gramStart"/>
      <w:r w:rsidR="00596B12">
        <w:t>M Bradley and D.E. Lehman.</w:t>
      </w:r>
      <w:proofErr w:type="gramEnd"/>
      <w:r w:rsidR="00596B12">
        <w:t xml:space="preserve"> 1988. </w:t>
      </w:r>
      <w:r>
        <w:t>"Instrument E</w:t>
      </w:r>
      <w:r w:rsidR="00596B12">
        <w:t>ffects and Stochastic Dominance."</w:t>
      </w:r>
      <w:r>
        <w:t xml:space="preserve"> </w:t>
      </w:r>
      <w:r>
        <w:rPr>
          <w:i/>
          <w:iCs/>
        </w:rPr>
        <w:t>Insurance: Mathematics and Economics</w:t>
      </w:r>
      <w:r w:rsidR="00596B12">
        <w:t>, 7,185-191</w:t>
      </w:r>
      <w:r>
        <w:t>.</w:t>
      </w:r>
    </w:p>
    <w:p w:rsidR="00046B04" w:rsidRDefault="00046B04"/>
    <w:p w:rsidR="00046B04" w:rsidRDefault="00046B04">
      <w:r>
        <w:t xml:space="preserve">          </w:t>
      </w:r>
      <w:proofErr w:type="gramStart"/>
      <w:r w:rsidR="00596B12">
        <w:t xml:space="preserve">A. de </w:t>
      </w:r>
      <w:proofErr w:type="spellStart"/>
      <w:r w:rsidR="00596B12">
        <w:t>Fontenay</w:t>
      </w:r>
      <w:proofErr w:type="spellEnd"/>
      <w:r w:rsidR="00596B12">
        <w:t xml:space="preserve">, D.E. Lehman, E. </w:t>
      </w:r>
      <w:proofErr w:type="spellStart"/>
      <w:r w:rsidR="00596B12">
        <w:t>Ogonek</w:t>
      </w:r>
      <w:proofErr w:type="spellEnd"/>
      <w:r w:rsidR="00596B12">
        <w:t xml:space="preserve">, and M. </w:t>
      </w:r>
      <w:proofErr w:type="spellStart"/>
      <w:r w:rsidR="00596B12">
        <w:t>Shugard</w:t>
      </w:r>
      <w:proofErr w:type="spellEnd"/>
      <w:r w:rsidR="00596B12">
        <w:t>.</w:t>
      </w:r>
      <w:proofErr w:type="gramEnd"/>
      <w:r w:rsidR="00596B12">
        <w:t xml:space="preserve"> 1988. </w:t>
      </w:r>
      <w:r>
        <w:t>"Shopping at Tomorro</w:t>
      </w:r>
      <w:r w:rsidR="00596B12">
        <w:t>w's Telecommunications Gateways.</w:t>
      </w:r>
      <w:r>
        <w:t xml:space="preserve">" </w:t>
      </w:r>
      <w:r>
        <w:rPr>
          <w:i/>
          <w:iCs/>
        </w:rPr>
        <w:t>Exchange</w:t>
      </w:r>
      <w:r w:rsidR="00596B12">
        <w:t>, 4, 6, 24-28</w:t>
      </w:r>
      <w:r>
        <w:t>.</w:t>
      </w:r>
    </w:p>
    <w:p w:rsidR="00046B04" w:rsidRDefault="00046B04"/>
    <w:p w:rsidR="00046B04" w:rsidRDefault="00046B04">
      <w:r>
        <w:t xml:space="preserve">          </w:t>
      </w:r>
      <w:r w:rsidR="00596B12">
        <w:t xml:space="preserve">W. Max and D.E. Lehman. 1988. </w:t>
      </w:r>
      <w:r>
        <w:t>"A Be</w:t>
      </w:r>
      <w:r w:rsidR="00596B12">
        <w:t>havioral Model of Timber Supply."</w:t>
      </w:r>
      <w:r>
        <w:t xml:space="preserve"> </w:t>
      </w:r>
      <w:r>
        <w:rPr>
          <w:i/>
          <w:iCs/>
        </w:rPr>
        <w:t>Journal of Environmental Economics and Management</w:t>
      </w:r>
      <w:r w:rsidR="00596B12">
        <w:t>, 15, 71-86</w:t>
      </w:r>
      <w:r>
        <w:t>.</w:t>
      </w:r>
    </w:p>
    <w:p w:rsidR="00596B12" w:rsidRPr="00596B12" w:rsidRDefault="00596B12">
      <w:pPr>
        <w:rPr>
          <w:i/>
          <w:iCs/>
        </w:rPr>
      </w:pPr>
    </w:p>
    <w:p w:rsidR="00046B04" w:rsidRDefault="00046B04">
      <w:r>
        <w:t xml:space="preserve">          </w:t>
      </w:r>
      <w:proofErr w:type="gramStart"/>
      <w:r w:rsidR="00596B12">
        <w:t>D.E. Lehman and L. Wilde.</w:t>
      </w:r>
      <w:proofErr w:type="gramEnd"/>
      <w:r w:rsidR="00596B12">
        <w:t xml:space="preserve"> 1987. </w:t>
      </w:r>
      <w:r>
        <w:t xml:space="preserve">"Belated Information </w:t>
      </w:r>
      <w:r w:rsidR="00596B12">
        <w:t>and the Market for New Services."</w:t>
      </w:r>
      <w:r>
        <w:t xml:space="preserve"> </w:t>
      </w:r>
      <w:proofErr w:type="spellStart"/>
      <w:r>
        <w:rPr>
          <w:i/>
          <w:iCs/>
        </w:rPr>
        <w:t>annales</w:t>
      </w:r>
      <w:proofErr w:type="spellEnd"/>
      <w:r>
        <w:rPr>
          <w:i/>
          <w:iCs/>
        </w:rPr>
        <w:t xml:space="preserve"> des telecommunications</w:t>
      </w:r>
      <w:r w:rsidR="00596B12">
        <w:t>, 42, 11-12, 693-698</w:t>
      </w:r>
      <w:r>
        <w:t>.</w:t>
      </w:r>
    </w:p>
    <w:p w:rsidR="00046B04" w:rsidRDefault="00046B04"/>
    <w:p w:rsidR="00596B12" w:rsidRDefault="00046B04">
      <w:r>
        <w:t xml:space="preserve">          </w:t>
      </w:r>
      <w:r w:rsidR="00596B12" w:rsidRPr="00596B12">
        <w:rPr>
          <w:lang w:val="de-DE"/>
        </w:rPr>
        <w:t xml:space="preserve">M. Koschat, D.E. Lehman, and E. Sieff. </w:t>
      </w:r>
      <w:r w:rsidR="00596B12" w:rsidRPr="00596B12">
        <w:t>1987.</w:t>
      </w:r>
      <w:r w:rsidR="00596B12">
        <w:t xml:space="preserve"> </w:t>
      </w:r>
      <w:r>
        <w:t>"Efficient Pri</w:t>
      </w:r>
      <w:r w:rsidR="00596B12">
        <w:t>cing of Local Telephone Service</w:t>
      </w:r>
      <w:r>
        <w:t xml:space="preserve">" </w:t>
      </w:r>
    </w:p>
    <w:p w:rsidR="00046B04" w:rsidRDefault="00596B12">
      <w:r>
        <w:t xml:space="preserve">          T. </w:t>
      </w:r>
      <w:proofErr w:type="spellStart"/>
      <w:r>
        <w:t>Appelbe</w:t>
      </w:r>
      <w:proofErr w:type="spellEnd"/>
      <w:r>
        <w:t xml:space="preserve">, A. Larson, and D.E. Lehman. 1987. </w:t>
      </w:r>
      <w:r w:rsidR="00046B04">
        <w:t>"Unilateral Pricin</w:t>
      </w:r>
      <w:r>
        <w:t>g of Telecommunications Traffic.</w:t>
      </w:r>
      <w:r w:rsidR="00046B04">
        <w:t xml:space="preserve">" </w:t>
      </w:r>
      <w:r>
        <w:t>B</w:t>
      </w:r>
      <w:r w:rsidR="00046B04">
        <w:t xml:space="preserve">oth </w:t>
      </w:r>
      <w:r>
        <w:t xml:space="preserve">papers published </w:t>
      </w:r>
      <w:r w:rsidR="00046B04">
        <w:t xml:space="preserve">in </w:t>
      </w:r>
      <w:r w:rsidR="00046B04">
        <w:rPr>
          <w:i/>
          <w:iCs/>
        </w:rPr>
        <w:t>Forum 87</w:t>
      </w:r>
      <w:r w:rsidR="00046B04">
        <w:t>, proceedings of the Telecom 87 conference sponsored by the International Telecommunications Society.</w:t>
      </w:r>
    </w:p>
    <w:p w:rsidR="00046B04" w:rsidRDefault="00046B04"/>
    <w:p w:rsidR="00046B04" w:rsidRDefault="00046B04">
      <w:r>
        <w:t xml:space="preserve">          </w:t>
      </w:r>
      <w:r w:rsidR="00596B12">
        <w:t xml:space="preserve">M. Bradley and D.E. Lehman. 1986. </w:t>
      </w:r>
      <w:r>
        <w:t>"Comparative Equilib</w:t>
      </w:r>
      <w:r w:rsidR="00596B12">
        <w:t>rium versus Comparative Statics."</w:t>
      </w:r>
      <w:r>
        <w:t xml:space="preserve"> </w:t>
      </w:r>
      <w:r>
        <w:rPr>
          <w:i/>
          <w:iCs/>
        </w:rPr>
        <w:t>Canadian Journal of Economics</w:t>
      </w:r>
      <w:r w:rsidR="00596B12">
        <w:t>, 19</w:t>
      </w:r>
      <w:proofErr w:type="gramStart"/>
      <w:r w:rsidR="00596B12">
        <w:t>,  3</w:t>
      </w:r>
      <w:proofErr w:type="gramEnd"/>
      <w:r w:rsidR="00596B12">
        <w:t>, 526-538</w:t>
      </w:r>
      <w:r>
        <w:t>.</w:t>
      </w:r>
    </w:p>
    <w:p w:rsidR="00046B04" w:rsidRDefault="00046B04"/>
    <w:p w:rsidR="00046B04" w:rsidRDefault="00046B04">
      <w:r>
        <w:t xml:space="preserve">          </w:t>
      </w:r>
      <w:r w:rsidR="00596B12">
        <w:t xml:space="preserve">M. Bradley and D.E. Lehman. 1986. </w:t>
      </w:r>
      <w:r>
        <w:t>"Instr</w:t>
      </w:r>
      <w:r w:rsidR="00596B12">
        <w:t>ument Dependent Randomness."</w:t>
      </w:r>
      <w:r>
        <w:t xml:space="preserve"> </w:t>
      </w:r>
      <w:r>
        <w:rPr>
          <w:i/>
          <w:iCs/>
        </w:rPr>
        <w:t>Journal of Economics</w:t>
      </w:r>
      <w:r w:rsidR="00596B12">
        <w:t>, 46</w:t>
      </w:r>
      <w:proofErr w:type="gramStart"/>
      <w:r w:rsidR="00596B12">
        <w:t>,1</w:t>
      </w:r>
      <w:proofErr w:type="gramEnd"/>
      <w:r w:rsidR="00596B12">
        <w:t>,</w:t>
      </w:r>
      <w:r>
        <w:t xml:space="preserve"> 17-29.</w:t>
      </w:r>
    </w:p>
    <w:p w:rsidR="00046B04" w:rsidRDefault="00046B04"/>
    <w:p w:rsidR="00046B04" w:rsidRDefault="00046B04">
      <w:r>
        <w:t xml:space="preserve">          </w:t>
      </w:r>
      <w:r w:rsidR="00596B12">
        <w:t>D.E. Lehman. 1981. "Conservation and OPEC Pricing.</w:t>
      </w:r>
      <w:r>
        <w:t xml:space="preserve">" </w:t>
      </w:r>
      <w:r>
        <w:rPr>
          <w:i/>
          <w:iCs/>
        </w:rPr>
        <w:t>The Journal of Energy and Development</w:t>
      </w:r>
      <w:r>
        <w:t xml:space="preserve">, </w:t>
      </w:r>
      <w:r w:rsidR="00596B12">
        <w:t>Volume III, Number 2</w:t>
      </w:r>
      <w:r>
        <w:t>.</w:t>
      </w:r>
    </w:p>
    <w:p w:rsidR="00046B04" w:rsidRDefault="00046B04"/>
    <w:p w:rsidR="00046B04" w:rsidRPr="00596B12" w:rsidRDefault="00046B04">
      <w:pPr>
        <w:rPr>
          <w:i/>
          <w:iCs/>
        </w:rPr>
      </w:pPr>
      <w:r>
        <w:t xml:space="preserve">          </w:t>
      </w:r>
      <w:r w:rsidR="00596B12">
        <w:t xml:space="preserve">D.E. Lehman. 1981. </w:t>
      </w:r>
      <w:r>
        <w:t>"A Reexamination of th</w:t>
      </w:r>
      <w:r w:rsidR="00596B12">
        <w:t>e Crude Oil Windfall Profit Tax.</w:t>
      </w:r>
      <w:r>
        <w:t xml:space="preserve">"  </w:t>
      </w:r>
      <w:r>
        <w:rPr>
          <w:i/>
          <w:iCs/>
        </w:rPr>
        <w:t>The Natural Resources Journal</w:t>
      </w:r>
      <w:r w:rsidR="00596B12">
        <w:t>, 21, 683-690</w:t>
      </w:r>
      <w:r>
        <w:t>.</w:t>
      </w:r>
    </w:p>
    <w:p w:rsidR="00046B04" w:rsidRDefault="00046B04"/>
    <w:p w:rsidR="00046B04" w:rsidRDefault="00046B04">
      <w:r>
        <w:t xml:space="preserve">          </w:t>
      </w:r>
      <w:r w:rsidR="00596B12">
        <w:t>D.E. Lehman. 1981. "Doomsday Reconsidered.</w:t>
      </w:r>
      <w:r>
        <w:t xml:space="preserve">" </w:t>
      </w:r>
      <w:r>
        <w:rPr>
          <w:i/>
          <w:iCs/>
        </w:rPr>
        <w:t>Resources and Energy</w:t>
      </w:r>
      <w:r w:rsidR="003423CF">
        <w:t>, Vol. III, No. 4</w:t>
      </w:r>
      <w:r>
        <w:t>, 337-357.</w:t>
      </w:r>
    </w:p>
    <w:p w:rsidR="00046B04" w:rsidRDefault="00046B04"/>
    <w:p w:rsidR="00046B04" w:rsidRDefault="00046B04">
      <w:r>
        <w:rPr>
          <w:b/>
          <w:bCs/>
        </w:rPr>
        <w:t>WORKING PAPERS, PRESENTATIONS, ETC</w:t>
      </w:r>
      <w:r>
        <w:t>.:</w:t>
      </w:r>
    </w:p>
    <w:p w:rsidR="00F102C7" w:rsidRDefault="00F102C7"/>
    <w:p w:rsidR="00161930" w:rsidRDefault="00161930">
      <w:r>
        <w:tab/>
        <w:t>“Using JMP in the SPRINT Data Challenge,” presentation scheduled for the JMP Discovery Summit 2017, St. Louis October 18-20, 2017.</w:t>
      </w:r>
    </w:p>
    <w:p w:rsidR="00161930" w:rsidRDefault="00F102C7">
      <w:r>
        <w:tab/>
      </w:r>
    </w:p>
    <w:p w:rsidR="00F85A11" w:rsidRDefault="00F85A11" w:rsidP="00161930">
      <w:pPr>
        <w:ind w:firstLine="720"/>
      </w:pPr>
      <w:r>
        <w:t xml:space="preserve">“Personalized Medicine:  Managing Expectations So That Big Data Does Not Lead </w:t>
      </w:r>
      <w:proofErr w:type="gramStart"/>
      <w:r>
        <w:t>To</w:t>
      </w:r>
      <w:proofErr w:type="gramEnd"/>
      <w:r>
        <w:t xml:space="preserve"> Big Mistakes?” with Daniel Conway, presented at the INFORMS Healthcare Conference, July 2015.</w:t>
      </w:r>
    </w:p>
    <w:p w:rsidR="00F85A11" w:rsidRDefault="00F85A11"/>
    <w:p w:rsidR="00F102C7" w:rsidRDefault="00F102C7" w:rsidP="00F85A11">
      <w:pPr>
        <w:ind w:firstLine="720"/>
      </w:pPr>
      <w:proofErr w:type="gramStart"/>
      <w:r>
        <w:t>Invited panel presentation, “Academic Perspective on Regulatory Reform,” NECA Expo, November 13, 2013.</w:t>
      </w:r>
      <w:proofErr w:type="gramEnd"/>
    </w:p>
    <w:p w:rsidR="00F102C7" w:rsidRDefault="00F102C7"/>
    <w:p w:rsidR="00F102C7" w:rsidRDefault="00F102C7">
      <w:r>
        <w:tab/>
      </w:r>
      <w:proofErr w:type="gramStart"/>
      <w:r>
        <w:t xml:space="preserve">“How to teach risk analysis,” Webinar for Vose Software, accessible at </w:t>
      </w:r>
      <w:hyperlink r:id="rId16" w:history="1">
        <w:r w:rsidRPr="00250956">
          <w:rPr>
            <w:rStyle w:val="Hyperlink"/>
          </w:rPr>
          <w:t>http://www.vosesoftware.com/vosesoftware/webcasthowtoteach.php</w:t>
        </w:r>
      </w:hyperlink>
      <w:r>
        <w:t>.</w:t>
      </w:r>
      <w:proofErr w:type="gramEnd"/>
      <w:r>
        <w:t xml:space="preserve">  (2013)</w:t>
      </w:r>
    </w:p>
    <w:p w:rsidR="00BB3EBC" w:rsidRDefault="00BB3EBC" w:rsidP="006A2079">
      <w:pPr>
        <w:ind w:firstLine="720"/>
      </w:pPr>
    </w:p>
    <w:p w:rsidR="00C052AC" w:rsidRDefault="00C052AC" w:rsidP="006A2079">
      <w:pPr>
        <w:ind w:firstLine="720"/>
      </w:pPr>
      <w:proofErr w:type="gramStart"/>
      <w:r>
        <w:t>Invited panel presentation on the National Broadband Plan, NARUC winter meetings, February 2011.</w:t>
      </w:r>
      <w:proofErr w:type="gramEnd"/>
    </w:p>
    <w:p w:rsidR="00C052AC" w:rsidRDefault="00C052AC" w:rsidP="006A2079">
      <w:pPr>
        <w:ind w:firstLine="720"/>
      </w:pPr>
    </w:p>
    <w:p w:rsidR="00162832" w:rsidRDefault="00162832" w:rsidP="006A2079">
      <w:pPr>
        <w:ind w:firstLine="720"/>
      </w:pPr>
      <w:proofErr w:type="gramStart"/>
      <w:r>
        <w:t>Invited panel participation on Universal Service, NARUC summer meetings, July, 2007.</w:t>
      </w:r>
      <w:proofErr w:type="gramEnd"/>
    </w:p>
    <w:p w:rsidR="00162832" w:rsidRDefault="00162832" w:rsidP="006A2079">
      <w:pPr>
        <w:ind w:firstLine="720"/>
      </w:pPr>
    </w:p>
    <w:p w:rsidR="00A03A81" w:rsidRDefault="00A03A81" w:rsidP="006A2079">
      <w:pPr>
        <w:ind w:firstLine="720"/>
      </w:pPr>
      <w:r>
        <w:t xml:space="preserve">Invited presentation to the Federal-State Joint Board on Universal Service on Reverse Auctions, Washington, DC, </w:t>
      </w:r>
      <w:proofErr w:type="gramStart"/>
      <w:r>
        <w:t>February</w:t>
      </w:r>
      <w:proofErr w:type="gramEnd"/>
      <w:r>
        <w:t>, 2007.</w:t>
      </w:r>
    </w:p>
    <w:p w:rsidR="00A03A81" w:rsidRDefault="00A03A81" w:rsidP="006A2079">
      <w:pPr>
        <w:ind w:firstLine="720"/>
      </w:pPr>
    </w:p>
    <w:p w:rsidR="00C05EFC" w:rsidRDefault="00C05EFC" w:rsidP="006A2079">
      <w:pPr>
        <w:ind w:firstLine="720"/>
      </w:pPr>
      <w:proofErr w:type="gramStart"/>
      <w:r>
        <w:t>“Ten Myths that Could Destroy Universal Service,” white paper for Keep America Connected, available at www.keepamericaconnected.org, 2006.</w:t>
      </w:r>
      <w:proofErr w:type="gramEnd"/>
    </w:p>
    <w:p w:rsidR="00C05EFC" w:rsidRDefault="00C05EFC" w:rsidP="006A2079">
      <w:pPr>
        <w:ind w:firstLine="720"/>
      </w:pPr>
    </w:p>
    <w:p w:rsidR="00C05EFC" w:rsidRDefault="00C05EFC" w:rsidP="006A2079">
      <w:pPr>
        <w:ind w:firstLine="720"/>
      </w:pPr>
      <w:r>
        <w:t>“Evolving US Telecom Policy and its Relevance to the EU,” paper presented at the 11</w:t>
      </w:r>
      <w:r w:rsidRPr="00C05EFC">
        <w:rPr>
          <w:vertAlign w:val="superscript"/>
        </w:rPr>
        <w:t>th</w:t>
      </w:r>
      <w:r>
        <w:t xml:space="preserve"> International </w:t>
      </w:r>
      <w:proofErr w:type="spellStart"/>
      <w:r>
        <w:t>Netties</w:t>
      </w:r>
      <w:proofErr w:type="spellEnd"/>
      <w:r>
        <w:t xml:space="preserve"> Conference</w:t>
      </w:r>
      <w:r w:rsidR="00A03A81">
        <w:t>, St. Polten, Austria, 2005.</w:t>
      </w:r>
    </w:p>
    <w:p w:rsidR="00C05EFC" w:rsidRDefault="00C05EFC" w:rsidP="006A2079">
      <w:pPr>
        <w:ind w:firstLine="720"/>
      </w:pPr>
    </w:p>
    <w:p w:rsidR="00F80822" w:rsidRDefault="00F80822" w:rsidP="006A2079">
      <w:pPr>
        <w:ind w:firstLine="720"/>
      </w:pPr>
      <w:proofErr w:type="gramStart"/>
      <w:r>
        <w:t>Presentation on Telecommunications Act rewrite</w:t>
      </w:r>
      <w:proofErr w:type="gramEnd"/>
      <w:r>
        <w:t xml:space="preserve"> issues to the IT Committee of the League of Cities, June 2005.</w:t>
      </w:r>
    </w:p>
    <w:p w:rsidR="00F80822" w:rsidRDefault="00F80822" w:rsidP="006A2079">
      <w:pPr>
        <w:ind w:firstLine="720"/>
      </w:pPr>
    </w:p>
    <w:p w:rsidR="00384891" w:rsidRDefault="00F80822" w:rsidP="00F80822">
      <w:pPr>
        <w:ind w:firstLine="720"/>
      </w:pPr>
      <w:r>
        <w:t xml:space="preserve">Invited presentation to the Federal-State Joint Board on Universal Service, Chicago, </w:t>
      </w:r>
      <w:proofErr w:type="gramStart"/>
      <w:r>
        <w:t>June</w:t>
      </w:r>
      <w:proofErr w:type="gramEnd"/>
      <w:r>
        <w:t xml:space="preserve"> 2005.  Also, t</w:t>
      </w:r>
      <w:r w:rsidR="00384891">
        <w:t xml:space="preserve">wo panel presentations to the Federal-State Joint Board on Universal Service, Nashville, </w:t>
      </w:r>
      <w:proofErr w:type="gramStart"/>
      <w:r w:rsidR="00384891">
        <w:t>November</w:t>
      </w:r>
      <w:proofErr w:type="gramEnd"/>
      <w:r w:rsidR="00384891">
        <w:t>, 2004.</w:t>
      </w:r>
    </w:p>
    <w:p w:rsidR="00384891" w:rsidRDefault="00384891" w:rsidP="006A2079">
      <w:pPr>
        <w:ind w:firstLine="720"/>
      </w:pPr>
    </w:p>
    <w:p w:rsidR="00BB3EBC" w:rsidRDefault="00BB3EBC" w:rsidP="006A2079">
      <w:pPr>
        <w:ind w:firstLine="720"/>
      </w:pPr>
      <w:r>
        <w:lastRenderedPageBreak/>
        <w:t xml:space="preserve">Book review of </w:t>
      </w:r>
      <w:r w:rsidRPr="00BB3EBC">
        <w:rPr>
          <w:i/>
          <w:iCs/>
        </w:rPr>
        <w:t>CLEC</w:t>
      </w:r>
      <w:r>
        <w:t xml:space="preserve"> by Mar</w:t>
      </w:r>
      <w:r w:rsidR="009E51EA">
        <w:t>tin F. McDermott</w:t>
      </w:r>
      <w:proofErr w:type="gramStart"/>
      <w:r w:rsidR="009E51EA">
        <w:t xml:space="preserve">, </w:t>
      </w:r>
      <w:r>
        <w:t xml:space="preserve"> </w:t>
      </w:r>
      <w:r w:rsidRPr="00BB3EBC">
        <w:rPr>
          <w:i/>
          <w:iCs/>
        </w:rPr>
        <w:t>info</w:t>
      </w:r>
      <w:proofErr w:type="gramEnd"/>
      <w:r w:rsidR="009E51EA">
        <w:rPr>
          <w:i/>
          <w:iCs/>
        </w:rPr>
        <w:t xml:space="preserve">, </w:t>
      </w:r>
      <w:r w:rsidR="009E51EA">
        <w:t>Vol. 5, No. 1, 79-81.</w:t>
      </w:r>
      <w:r>
        <w:t>.</w:t>
      </w:r>
    </w:p>
    <w:p w:rsidR="00BB3EBC" w:rsidRDefault="00BB3EBC" w:rsidP="006A2079">
      <w:pPr>
        <w:ind w:firstLine="720"/>
      </w:pPr>
    </w:p>
    <w:p w:rsidR="00046B04" w:rsidRDefault="006A2079" w:rsidP="006A2079">
      <w:pPr>
        <w:ind w:firstLine="720"/>
      </w:pPr>
      <w:r>
        <w:t>(How) Do Regulated Prices Affect Competitive Entry</w:t>
      </w:r>
      <w:proofErr w:type="gramStart"/>
      <w:r>
        <w:t>?,</w:t>
      </w:r>
      <w:proofErr w:type="gramEnd"/>
      <w:r>
        <w:t xml:space="preserve"> paper presented at the Southern Economics Association annual meeting, November 24, 2002.</w:t>
      </w:r>
    </w:p>
    <w:p w:rsidR="006A2079" w:rsidRDefault="006A2079"/>
    <w:p w:rsidR="00046B04" w:rsidRDefault="00046B04">
      <w:r>
        <w:tab/>
        <w:t xml:space="preserve">Presentation on Universal Service Issues to the Regulatory Commission of </w:t>
      </w:r>
      <w:proofErr w:type="gramStart"/>
      <w:r>
        <w:t>Alaska,</w:t>
      </w:r>
      <w:proofErr w:type="gramEnd"/>
      <w:r>
        <w:t xml:space="preserve"> May 8, 2002.</w:t>
      </w:r>
    </w:p>
    <w:p w:rsidR="00046B04" w:rsidRDefault="00046B04"/>
    <w:p w:rsidR="00046B04" w:rsidRDefault="00046B04">
      <w:pPr>
        <w:ind w:firstLine="720"/>
      </w:pPr>
      <w:proofErr w:type="gramStart"/>
      <w:r>
        <w:t xml:space="preserve">Book Review of </w:t>
      </w:r>
      <w:r>
        <w:rPr>
          <w:i/>
          <w:iCs/>
        </w:rPr>
        <w:t>Privatization, Restructuring, and Regulation of Network Utilities</w:t>
      </w:r>
      <w:r>
        <w:t>, by David.</w:t>
      </w:r>
      <w:proofErr w:type="gramEnd"/>
      <w:r>
        <w:t xml:space="preserve"> M. Newbery, </w:t>
      </w:r>
      <w:proofErr w:type="gramStart"/>
      <w:r>
        <w:t>T</w:t>
      </w:r>
      <w:r w:rsidR="0086190E">
        <w:t>he</w:t>
      </w:r>
      <w:proofErr w:type="gramEnd"/>
      <w:r w:rsidR="0086190E">
        <w:t xml:space="preserve"> MIT Press,</w:t>
      </w:r>
      <w:r>
        <w:t xml:space="preserve"> </w:t>
      </w:r>
      <w:r>
        <w:rPr>
          <w:i/>
          <w:iCs/>
        </w:rPr>
        <w:t>Review of Industrial Organization</w:t>
      </w:r>
      <w:r>
        <w:t>.</w:t>
      </w:r>
    </w:p>
    <w:p w:rsidR="00046B04" w:rsidRDefault="00046B04"/>
    <w:p w:rsidR="00046B04" w:rsidRDefault="00046B04">
      <w:pPr>
        <w:pStyle w:val="BodyText2"/>
      </w:pPr>
      <w:proofErr w:type="spellStart"/>
      <w:proofErr w:type="gramStart"/>
      <w:r>
        <w:t>Intercarrier</w:t>
      </w:r>
      <w:proofErr w:type="spellEnd"/>
      <w:r>
        <w:t xml:space="preserve"> Compensation Panel Presentation, NTCA Accounting and Finance conference, Denver, September 2001.</w:t>
      </w:r>
      <w:proofErr w:type="gramEnd"/>
    </w:p>
    <w:p w:rsidR="00046B04" w:rsidRDefault="00046B04"/>
    <w:p w:rsidR="00046B04" w:rsidRDefault="00046B04">
      <w:pPr>
        <w:ind w:firstLine="720"/>
      </w:pPr>
      <w:r>
        <w:t>“Regulatory Behavior and Competitive Entry,” with James Eisner, Rutgers University Conference on Public Utility Regulation, June 2001.</w:t>
      </w:r>
    </w:p>
    <w:p w:rsidR="00046B04" w:rsidRDefault="00046B04">
      <w:r>
        <w:t xml:space="preserve"> </w:t>
      </w:r>
    </w:p>
    <w:p w:rsidR="00046B04" w:rsidRDefault="00046B04">
      <w:pPr>
        <w:ind w:firstLine="720"/>
      </w:pPr>
      <w:r>
        <w:t>“The Cost of Competition,” presentation at the Alaska Telephone Association meeting, June 2001.</w:t>
      </w:r>
    </w:p>
    <w:p w:rsidR="00046B04" w:rsidRDefault="00046B04"/>
    <w:p w:rsidR="00046B04" w:rsidRDefault="00046B04">
      <w:pPr>
        <w:ind w:firstLine="720"/>
      </w:pPr>
      <w:proofErr w:type="gramStart"/>
      <w:r>
        <w:t xml:space="preserve">“Competition:  Friend or Foe?” in </w:t>
      </w:r>
      <w:r w:rsidRPr="006A2079">
        <w:rPr>
          <w:i/>
          <w:iCs/>
        </w:rPr>
        <w:t>Rural Telecommunications</w:t>
      </w:r>
      <w:r>
        <w:t xml:space="preserve">, March/April 2001, at </w:t>
      </w:r>
      <w:hyperlink r:id="rId17" w:history="1">
        <w:r w:rsidRPr="006A2079">
          <w:rPr>
            <w:rStyle w:val="Hyperlink"/>
            <w:color w:val="auto"/>
          </w:rPr>
          <w:t>www.ruraltelecom.org/marapr01</w:t>
        </w:r>
      </w:hyperlink>
      <w:r>
        <w:t>.</w:t>
      </w:r>
      <w:proofErr w:type="gramEnd"/>
    </w:p>
    <w:p w:rsidR="00046B04" w:rsidRDefault="00046B04"/>
    <w:p w:rsidR="00046B04" w:rsidRDefault="00046B04">
      <w:r>
        <w:tab/>
        <w:t>The Cost of Broadband Deployment, panel presentation at the 2001 NARUC winter meetings, for the Joint Committee on Advanced Telecommunications Services.</w:t>
      </w:r>
    </w:p>
    <w:p w:rsidR="00046B04" w:rsidRDefault="00046B04"/>
    <w:p w:rsidR="00046B04" w:rsidRDefault="00046B04">
      <w:pPr>
        <w:ind w:firstLine="720"/>
      </w:pPr>
      <w:r>
        <w:rPr>
          <w:i/>
          <w:iCs/>
        </w:rPr>
        <w:t>The Cost of Competition</w:t>
      </w:r>
      <w:r>
        <w:t>, white paper for the National Telephone Cooperative Association, December 2000 (available at www.ntca.org)</w:t>
      </w:r>
    </w:p>
    <w:p w:rsidR="00046B04" w:rsidRDefault="00046B04"/>
    <w:p w:rsidR="00046B04" w:rsidRDefault="00046B04">
      <w:pPr>
        <w:ind w:firstLine="720"/>
      </w:pPr>
      <w:r>
        <w:rPr>
          <w:i/>
          <w:iCs/>
        </w:rPr>
        <w:t>Who Will Serve Rural America?</w:t>
      </w:r>
      <w:r>
        <w:t xml:space="preserve"> </w:t>
      </w:r>
      <w:proofErr w:type="gramStart"/>
      <w:r>
        <w:t>white</w:t>
      </w:r>
      <w:proofErr w:type="gramEnd"/>
      <w:r>
        <w:t xml:space="preserve"> paper for the National Telephone Cooperative Association, July 2000.</w:t>
      </w:r>
    </w:p>
    <w:p w:rsidR="00046B04" w:rsidRDefault="00046B04"/>
    <w:p w:rsidR="00046B04" w:rsidRDefault="00046B04">
      <w:r>
        <w:tab/>
        <w:t>"The 1996 Telecom Act:  Deregulation or Managed Competition," joint conference of The American Enterprise Institute and the USC Center for Communication Law &amp; Policy, Los Angeles and Washington DC, April 2000.</w:t>
      </w:r>
    </w:p>
    <w:p w:rsidR="00046B04" w:rsidRDefault="00046B04"/>
    <w:p w:rsidR="00046B04" w:rsidRDefault="00046B04">
      <w:r>
        <w:tab/>
        <w:t>"The Telecommunications Act of 1996:  the 'Cost' of Managed Competition," American Enterprise Institute, September, 1999.</w:t>
      </w:r>
    </w:p>
    <w:p w:rsidR="00046B04" w:rsidRDefault="00046B04"/>
    <w:p w:rsidR="00046B04" w:rsidRDefault="00046B04">
      <w:r>
        <w:tab/>
        <w:t>"Cost Modeling Issues," presentation at Controlling and Allocating Costs in Telecommunications conference, Institute for International Research, January 1999.</w:t>
      </w:r>
    </w:p>
    <w:p w:rsidR="00046B04" w:rsidRDefault="00046B04"/>
    <w:p w:rsidR="00046B04" w:rsidRDefault="00046B04">
      <w:pPr>
        <w:ind w:firstLine="720"/>
      </w:pPr>
      <w:r>
        <w:t>"Back to the Future," presented at the Rutgers University Conference on Public Utility Regulation, May 1998.</w:t>
      </w:r>
    </w:p>
    <w:p w:rsidR="00046B04" w:rsidRDefault="00046B04"/>
    <w:p w:rsidR="00046B04" w:rsidRDefault="00046B04">
      <w:r>
        <w:lastRenderedPageBreak/>
        <w:tab/>
        <w:t>“The Telecommunications Act of 1996:  Jurisdiction, Coordination, and Rent Redistribution,” presented at the Rutgers University Conference on Public Utility Regulation, May 1997.</w:t>
      </w:r>
    </w:p>
    <w:p w:rsidR="00046B04" w:rsidRDefault="00046B04"/>
    <w:p w:rsidR="00046B04" w:rsidRDefault="00046B04">
      <w:r>
        <w:tab/>
        <w:t xml:space="preserve">“A Yardstick Approach to Optimal Access Pricing,” to be presented at the Global Networking, ‘97 joint conference of </w:t>
      </w:r>
      <w:proofErr w:type="gramStart"/>
      <w:r>
        <w:t>ITS</w:t>
      </w:r>
      <w:proofErr w:type="gramEnd"/>
      <w:r>
        <w:t xml:space="preserve"> and ICCC, June, 1997. </w:t>
      </w:r>
    </w:p>
    <w:p w:rsidR="00046B04" w:rsidRDefault="00046B04"/>
    <w:p w:rsidR="00046B04" w:rsidRDefault="00046B04">
      <w:r>
        <w:tab/>
        <w:t xml:space="preserve">“From Fully Distributed Costs to Fully </w:t>
      </w:r>
      <w:proofErr w:type="spellStart"/>
      <w:r>
        <w:t>Manipulable</w:t>
      </w:r>
      <w:proofErr w:type="spellEnd"/>
      <w:r>
        <w:t xml:space="preserve"> Costs,” presentation on “The States -- Moving Beyond Interim Pricing” panel at “Interconnection...and the Competitive Checklist” conference of </w:t>
      </w:r>
      <w:r>
        <w:rPr>
          <w:i/>
          <w:iCs/>
        </w:rPr>
        <w:t>Telecommunications Reports</w:t>
      </w:r>
      <w:r>
        <w:t>, April 1997.</w:t>
      </w:r>
    </w:p>
    <w:p w:rsidR="00046B04" w:rsidRDefault="00046B04"/>
    <w:p w:rsidR="00046B04" w:rsidRDefault="00046B04">
      <w:r>
        <w:tab/>
        <w:t>"Price Rigidities in Communications Networks,</w:t>
      </w:r>
      <w:proofErr w:type="gramStart"/>
      <w:r>
        <w:t>"  presented</w:t>
      </w:r>
      <w:proofErr w:type="gramEnd"/>
      <w:r>
        <w:t xml:space="preserve"> at the Rutgers </w:t>
      </w:r>
    </w:p>
    <w:p w:rsidR="00046B04" w:rsidRDefault="00046B04">
      <w:r>
        <w:t xml:space="preserve">University Conference on Public Utility </w:t>
      </w:r>
      <w:proofErr w:type="gramStart"/>
      <w:r>
        <w:t>Regulation,</w:t>
      </w:r>
      <w:proofErr w:type="gramEnd"/>
      <w:r>
        <w:t xml:space="preserve"> May 1996.</w:t>
      </w:r>
    </w:p>
    <w:p w:rsidR="00046B04" w:rsidRDefault="00046B04"/>
    <w:p w:rsidR="00046B04" w:rsidRDefault="00046B04">
      <w:r>
        <w:t xml:space="preserve">          "Internet Information Services" at the 2nd Annual Aspen Internet Festival, October </w:t>
      </w:r>
    </w:p>
    <w:p w:rsidR="00046B04" w:rsidRDefault="00046B04">
      <w:r>
        <w:t>1995.</w:t>
      </w:r>
    </w:p>
    <w:p w:rsidR="00046B04" w:rsidRDefault="00046B04"/>
    <w:p w:rsidR="00046B04" w:rsidRDefault="00046B04">
      <w:r>
        <w:t xml:space="preserve">          "Electronic Commerce" presentation at Society and </w:t>
      </w:r>
      <w:proofErr w:type="gramStart"/>
      <w:r>
        <w:t>the  Future</w:t>
      </w:r>
      <w:proofErr w:type="gramEnd"/>
      <w:r>
        <w:t xml:space="preserve"> of Computing, </w:t>
      </w:r>
    </w:p>
    <w:p w:rsidR="00046B04" w:rsidRDefault="00046B04">
      <w:r>
        <w:t>USACM, June 1995.</w:t>
      </w:r>
    </w:p>
    <w:p w:rsidR="00046B04" w:rsidRDefault="00046B04"/>
    <w:p w:rsidR="00046B04" w:rsidRDefault="00046B04">
      <w:r>
        <w:t xml:space="preserve">          "The Future of Document Delivery" workshop for the Association of College </w:t>
      </w:r>
    </w:p>
    <w:p w:rsidR="00046B04" w:rsidRDefault="00046B04">
      <w:r>
        <w:t xml:space="preserve">Research Libraries, Pittsburgh, March 1995.  Also, keynote address for the Colorado </w:t>
      </w:r>
    </w:p>
    <w:p w:rsidR="00046B04" w:rsidRDefault="00046B04">
      <w:r>
        <w:t>Interlibrary Loan Association, June, 1995.</w:t>
      </w:r>
    </w:p>
    <w:p w:rsidR="00046B04" w:rsidRDefault="00046B04"/>
    <w:p w:rsidR="00046B04" w:rsidRDefault="00046B04">
      <w:r>
        <w:t xml:space="preserve">          "Telephone Pools and Economic Incentives," Rutgers University Conference on </w:t>
      </w:r>
    </w:p>
    <w:p w:rsidR="00046B04" w:rsidRDefault="00046B04">
      <w:r>
        <w:t>Public Utility Regulations, Newport, May, 1995.</w:t>
      </w:r>
    </w:p>
    <w:p w:rsidR="00046B04" w:rsidRDefault="00046B04"/>
    <w:p w:rsidR="00046B04" w:rsidRDefault="00046B04">
      <w:r>
        <w:t xml:space="preserve">          "Rural Telecommunications Issues," presented at the National Association of State </w:t>
      </w:r>
    </w:p>
    <w:p w:rsidR="00046B04" w:rsidRDefault="00046B04">
      <w:proofErr w:type="gramStart"/>
      <w:r>
        <w:t>Utility Consumer Advocates, June 1994, Santa Fe.</w:t>
      </w:r>
      <w:proofErr w:type="gramEnd"/>
    </w:p>
    <w:p w:rsidR="00046B04" w:rsidRDefault="00046B04"/>
    <w:p w:rsidR="00046B04" w:rsidRDefault="00046B04">
      <w:r>
        <w:t xml:space="preserve">          "Avoiding Trickle-Down Infrastructures" presented at the l993 International </w:t>
      </w:r>
    </w:p>
    <w:p w:rsidR="00046B04" w:rsidRDefault="00046B04">
      <w:proofErr w:type="gramStart"/>
      <w:r>
        <w:t>Communication Association Conference.</w:t>
      </w:r>
      <w:proofErr w:type="gramEnd"/>
    </w:p>
    <w:p w:rsidR="00046B04" w:rsidRDefault="00046B04"/>
    <w:p w:rsidR="00046B04" w:rsidRDefault="00046B04">
      <w:r>
        <w:t xml:space="preserve">          "Local Exchange Competition and the Information Infrastructure,</w:t>
      </w:r>
      <w:proofErr w:type="gramStart"/>
      <w:r>
        <w:t>"  workshop</w:t>
      </w:r>
      <w:proofErr w:type="gramEnd"/>
      <w:r>
        <w:t xml:space="preserve"> for the Public Utilities Research Center, University of Florida, l992.</w:t>
      </w:r>
    </w:p>
    <w:p w:rsidR="00046B04" w:rsidRDefault="00046B04"/>
    <w:p w:rsidR="00046B04" w:rsidRDefault="00046B04">
      <w:r>
        <w:tab/>
        <w:t xml:space="preserve">"Access Charges for Private Networks Interconnecting with Public Networks," </w:t>
      </w:r>
    </w:p>
    <w:p w:rsidR="00046B04" w:rsidRDefault="00046B04">
      <w:proofErr w:type="gramStart"/>
      <w:r>
        <w:t>presented</w:t>
      </w:r>
      <w:proofErr w:type="gramEnd"/>
      <w:r>
        <w:t xml:space="preserve"> at Columbia Institute for Tele-information, l99l, and the Tele- communications </w:t>
      </w:r>
    </w:p>
    <w:p w:rsidR="00046B04" w:rsidRDefault="00046B04">
      <w:r>
        <w:t xml:space="preserve">Policy Research Conference, l992. </w:t>
      </w:r>
    </w:p>
    <w:p w:rsidR="00046B04" w:rsidRDefault="00046B04"/>
    <w:p w:rsidR="00046B04" w:rsidRDefault="00046B04">
      <w:r>
        <w:t xml:space="preserve">          "The Gateway meets Deregulation:  In Search of a Policy, "Telecommunications </w:t>
      </w:r>
    </w:p>
    <w:p w:rsidR="00046B04" w:rsidRDefault="00046B04">
      <w:r>
        <w:t xml:space="preserve">Costing and Pricing Workshop, Public Utilities Research Center, University of Florida, </w:t>
      </w:r>
    </w:p>
    <w:p w:rsidR="00046B04" w:rsidRDefault="00046B04">
      <w:r>
        <w:t>1991.</w:t>
      </w:r>
    </w:p>
    <w:p w:rsidR="00046B04" w:rsidRDefault="00046B04"/>
    <w:p w:rsidR="00046B04" w:rsidRDefault="00046B04">
      <w:r>
        <w:t xml:space="preserve">          </w:t>
      </w:r>
      <w:proofErr w:type="gramStart"/>
      <w:r>
        <w:t>"Option Value and Telecommunications Demand," with D.</w:t>
      </w:r>
      <w:proofErr w:type="gramEnd"/>
      <w:r>
        <w:t xml:space="preserve">  Weisman and D. </w:t>
      </w:r>
      <w:proofErr w:type="spellStart"/>
      <w:r>
        <w:t>Kridel</w:t>
      </w:r>
      <w:proofErr w:type="spellEnd"/>
      <w:r>
        <w:t xml:space="preserve">, presented at the </w:t>
      </w:r>
      <w:proofErr w:type="spellStart"/>
      <w:r>
        <w:t>Bellcore</w:t>
      </w:r>
      <w:proofErr w:type="spellEnd"/>
      <w:r>
        <w:t xml:space="preserve"> - Bell Canada Demand Modeling Conference, 1990.</w:t>
      </w:r>
    </w:p>
    <w:p w:rsidR="00046B04" w:rsidRDefault="00046B04"/>
    <w:p w:rsidR="00046B04" w:rsidRDefault="00046B04">
      <w:r>
        <w:t xml:space="preserve">          Participation on the Telecommunications Technology and Usage Projection Panel, </w:t>
      </w:r>
    </w:p>
    <w:p w:rsidR="00046B04" w:rsidRDefault="00046B04">
      <w:proofErr w:type="gramStart"/>
      <w:r>
        <w:t>sponsored</w:t>
      </w:r>
      <w:proofErr w:type="gramEnd"/>
      <w:r>
        <w:t xml:space="preserve"> by US West and the University of Colorado C</w:t>
      </w:r>
      <w:r w:rsidR="003423CF">
        <w:t xml:space="preserve">enter for Economic Analysis, </w:t>
      </w:r>
      <w:r>
        <w:t>1989.</w:t>
      </w:r>
    </w:p>
    <w:p w:rsidR="00046B04" w:rsidRDefault="00046B04"/>
    <w:p w:rsidR="00046B04" w:rsidRDefault="00046B04">
      <w:r>
        <w:t xml:space="preserve">          "Mass Market Information Services: The Getaway Meets Deregulation," </w:t>
      </w:r>
    </w:p>
    <w:p w:rsidR="00046B04" w:rsidRDefault="00046B04">
      <w:proofErr w:type="gramStart"/>
      <w:r>
        <w:t>presentation</w:t>
      </w:r>
      <w:proofErr w:type="gramEnd"/>
      <w:r>
        <w:t xml:space="preserve"> at the First Annual International Telecommunications Symposium, </w:t>
      </w:r>
    </w:p>
    <w:p w:rsidR="00046B04" w:rsidRDefault="00046B04">
      <w:proofErr w:type="gramStart"/>
      <w:r>
        <w:t>"International Telecommunications Futures," University of Nebraska, 1989.</w:t>
      </w:r>
      <w:proofErr w:type="gramEnd"/>
    </w:p>
    <w:p w:rsidR="00046B04" w:rsidRDefault="00046B04"/>
    <w:p w:rsidR="00046B04" w:rsidRDefault="00046B04">
      <w:r>
        <w:t xml:space="preserve">          "A View From Inside the Outside: A Look at How Telecommunications Will Change the Future of Libraries, </w:t>
      </w:r>
      <w:r>
        <w:rPr>
          <w:i/>
          <w:iCs/>
        </w:rPr>
        <w:t>Colorado Libraries</w:t>
      </w:r>
      <w:r>
        <w:t>, 15, 1, 19-22</w:t>
      </w:r>
      <w:proofErr w:type="gramStart"/>
      <w:r>
        <w:t>,1989</w:t>
      </w:r>
      <w:proofErr w:type="gramEnd"/>
      <w:r>
        <w:t>.</w:t>
      </w:r>
    </w:p>
    <w:p w:rsidR="00046B04" w:rsidRDefault="00046B04"/>
    <w:p w:rsidR="00046B04" w:rsidRDefault="00046B04">
      <w:r>
        <w:t xml:space="preserve">          "Mass Market Information Services," presented at the Kennedy School of </w:t>
      </w:r>
    </w:p>
    <w:p w:rsidR="00046B04" w:rsidRDefault="00046B04">
      <w:r>
        <w:t xml:space="preserve">Government Telecommunications Policy Series, and at the 1988 International </w:t>
      </w:r>
    </w:p>
    <w:p w:rsidR="00046B04" w:rsidRDefault="00046B04">
      <w:proofErr w:type="gramStart"/>
      <w:r>
        <w:t>Telecommunications Society Conference.</w:t>
      </w:r>
      <w:proofErr w:type="gramEnd"/>
    </w:p>
    <w:p w:rsidR="00046B04" w:rsidRDefault="00046B04"/>
    <w:p w:rsidR="00046B04" w:rsidRDefault="00046B04">
      <w:r>
        <w:t xml:space="preserve">          "The External Costs of Bypass," with D.L. Weisman, presented at the TS Cost </w:t>
      </w:r>
    </w:p>
    <w:p w:rsidR="00046B04" w:rsidRDefault="00046B04">
      <w:r>
        <w:t xml:space="preserve">Recovery Conference, </w:t>
      </w:r>
      <w:proofErr w:type="spellStart"/>
      <w:r>
        <w:t>Bellcore</w:t>
      </w:r>
      <w:proofErr w:type="spellEnd"/>
      <w:r>
        <w:t>, Seattle, July, 1986.</w:t>
      </w:r>
    </w:p>
    <w:p w:rsidR="00046B04" w:rsidRDefault="00046B04">
      <w:r>
        <w:t xml:space="preserve">          </w:t>
      </w:r>
    </w:p>
    <w:p w:rsidR="00046B04" w:rsidRDefault="00046B04">
      <w:r>
        <w:t xml:space="preserve">          "Asymmetric Pricing and Arbitrage," with A.C. Larson, presented at the 6th </w:t>
      </w:r>
    </w:p>
    <w:p w:rsidR="00046B04" w:rsidRDefault="00046B04">
      <w:r>
        <w:t xml:space="preserve">International Conference on Forecasting and Analysis for Business Planning in the </w:t>
      </w:r>
    </w:p>
    <w:p w:rsidR="00046B04" w:rsidRDefault="00046B04">
      <w:r>
        <w:t>Information Age, Tokyo, December, 1986.</w:t>
      </w:r>
    </w:p>
    <w:p w:rsidR="00046B04" w:rsidRDefault="00046B04"/>
    <w:p w:rsidR="00046B04" w:rsidRDefault="00046B04">
      <w:r>
        <w:t xml:space="preserve">          "A General Theory of Point-to-Point Long Distance Demand," with A.C. Larson and D.L. Weisman, presented at the 1984 Bell Communications Research Conference </w:t>
      </w:r>
    </w:p>
    <w:p w:rsidR="00046B04" w:rsidRDefault="00046B04">
      <w:proofErr w:type="gramStart"/>
      <w:r>
        <w:t>and</w:t>
      </w:r>
      <w:proofErr w:type="gramEnd"/>
      <w:r>
        <w:t xml:space="preserve"> at the Telecommunications Demand Modeling Conference in New Orleans, October,1985.</w:t>
      </w:r>
    </w:p>
    <w:p w:rsidR="00046B04" w:rsidRDefault="00046B04">
      <w:r>
        <w:t xml:space="preserve">          </w:t>
      </w:r>
    </w:p>
    <w:p w:rsidR="00046B04" w:rsidRDefault="00046B04">
      <w:r>
        <w:t xml:space="preserve">          </w:t>
      </w:r>
      <w:proofErr w:type="gramStart"/>
      <w:r>
        <w:t>"Instrument Dependent Randomness," with M.G. Bradley, Discussion Paper No.</w:t>
      </w:r>
      <w:proofErr w:type="gramEnd"/>
      <w:r>
        <w:t xml:space="preserve"> </w:t>
      </w:r>
    </w:p>
    <w:p w:rsidR="00046B04" w:rsidRDefault="00046B04">
      <w:proofErr w:type="gramStart"/>
      <w:r>
        <w:t>169, University of Colorado, Boulder, 1983.</w:t>
      </w:r>
      <w:proofErr w:type="gramEnd"/>
      <w:r>
        <w:t xml:space="preserve">  Paper presented at the 1983 Econometrics </w:t>
      </w:r>
    </w:p>
    <w:p w:rsidR="00046B04" w:rsidRDefault="00046B04">
      <w:proofErr w:type="gramStart"/>
      <w:r>
        <w:t>Society Winter Meetings.</w:t>
      </w:r>
      <w:proofErr w:type="gramEnd"/>
    </w:p>
    <w:p w:rsidR="00046B04" w:rsidRDefault="00046B04"/>
    <w:p w:rsidR="00046B04" w:rsidRDefault="00046B04">
      <w:r>
        <w:tab/>
      </w:r>
      <w:proofErr w:type="gramStart"/>
      <w:r>
        <w:t xml:space="preserve">Reader Response, </w:t>
      </w:r>
      <w:r>
        <w:rPr>
          <w:i/>
          <w:iCs/>
        </w:rPr>
        <w:t>Natural Resources Journal</w:t>
      </w:r>
      <w:r>
        <w:t>, 22, 275-276, 1982.</w:t>
      </w:r>
      <w:proofErr w:type="gramEnd"/>
    </w:p>
    <w:p w:rsidR="00046B04" w:rsidRDefault="00046B04"/>
    <w:p w:rsidR="00046B04" w:rsidRDefault="00046B04">
      <w:r>
        <w:tab/>
        <w:t xml:space="preserve">"Doomsday Reconsidered," presented to the Econometrics Society European </w:t>
      </w:r>
    </w:p>
    <w:p w:rsidR="00046B04" w:rsidRDefault="00046B04">
      <w:proofErr w:type="gramStart"/>
      <w:r>
        <w:t>Meetings, Geneva, Switzerland, 1978.</w:t>
      </w:r>
      <w:proofErr w:type="gramEnd"/>
    </w:p>
    <w:p w:rsidR="00046B04" w:rsidRDefault="00046B04"/>
    <w:p w:rsidR="00046B04" w:rsidRDefault="00046B04">
      <w:r>
        <w:t xml:space="preserve">          "Exhaustible Resource Depletion </w:t>
      </w:r>
      <w:proofErr w:type="gramStart"/>
      <w:r>
        <w:t>Under</w:t>
      </w:r>
      <w:proofErr w:type="gramEnd"/>
      <w:r>
        <w:t xml:space="preserve"> Uncertainty," Working Paper #77-1, Saint </w:t>
      </w:r>
    </w:p>
    <w:p w:rsidR="00046B04" w:rsidRDefault="00046B04">
      <w:r>
        <w:t>Mary's University, 1977 - also presented at the Western Economics Association Meetings, June 1977 and in the William Bennett Munro Memorial Seminar and Lecture Series, California Institute of Technology, 1977.</w:t>
      </w:r>
    </w:p>
    <w:p w:rsidR="00046B04" w:rsidRDefault="00046B04"/>
    <w:p w:rsidR="00046B04" w:rsidRDefault="00046B04">
      <w:pPr>
        <w:rPr>
          <w:b/>
          <w:bCs/>
        </w:rPr>
      </w:pPr>
      <w:r>
        <w:rPr>
          <w:b/>
          <w:bCs/>
        </w:rPr>
        <w:t>EXPERIENCE</w:t>
      </w:r>
    </w:p>
    <w:p w:rsidR="00046B04" w:rsidRDefault="00046B04"/>
    <w:p w:rsidR="006F1150" w:rsidRDefault="006F1150" w:rsidP="00161930">
      <w:pPr>
        <w:ind w:left="360"/>
      </w:pPr>
      <w:r>
        <w:t xml:space="preserve">2014 – </w:t>
      </w:r>
      <w:proofErr w:type="gramStart"/>
      <w:r>
        <w:t>present</w:t>
      </w:r>
      <w:proofErr w:type="gramEnd"/>
      <w:r>
        <w:tab/>
        <w:t xml:space="preserve">Director, </w:t>
      </w:r>
      <w:r w:rsidR="00161930">
        <w:t xml:space="preserve">Executive MBA Program, </w:t>
      </w:r>
      <w:r>
        <w:t>Center for Busi</w:t>
      </w:r>
      <w:r w:rsidR="00161930">
        <w:t xml:space="preserve">ness Analytics and      Professor of </w:t>
      </w:r>
      <w:r>
        <w:t xml:space="preserve">Business Administration, </w:t>
      </w:r>
      <w:proofErr w:type="spellStart"/>
      <w:r>
        <w:t>Loras</w:t>
      </w:r>
      <w:proofErr w:type="spellEnd"/>
      <w:r>
        <w:t xml:space="preserve"> College.</w:t>
      </w:r>
    </w:p>
    <w:p w:rsidR="006F1150" w:rsidRDefault="006F1150"/>
    <w:p w:rsidR="00046B04" w:rsidRDefault="006F1150" w:rsidP="00C05EFC">
      <w:pPr>
        <w:ind w:left="360"/>
      </w:pPr>
      <w:r>
        <w:lastRenderedPageBreak/>
        <w:t>2002- 2014</w:t>
      </w:r>
      <w:r w:rsidR="00C05EFC">
        <w:tab/>
      </w:r>
      <w:r w:rsidR="005C5B3A">
        <w:t>Director, MBA</w:t>
      </w:r>
      <w:r w:rsidR="003423CF">
        <w:t xml:space="preserve"> Program</w:t>
      </w:r>
      <w:r w:rsidR="005C5B3A">
        <w:t>s, Chair of the Business Administration Department</w:t>
      </w:r>
      <w:proofErr w:type="gramStart"/>
      <w:r w:rsidR="005C5B3A">
        <w:t>,</w:t>
      </w:r>
      <w:r w:rsidR="00046B04">
        <w:t>,</w:t>
      </w:r>
      <w:proofErr w:type="gramEnd"/>
      <w:r w:rsidR="00046B04">
        <w:t xml:space="preserve"> </w:t>
      </w:r>
      <w:r w:rsidR="00530E6A">
        <w:t xml:space="preserve">and </w:t>
      </w:r>
      <w:r w:rsidR="003423CF">
        <w:t xml:space="preserve"> Professor of Economics, </w:t>
      </w:r>
      <w:r w:rsidR="00046B04">
        <w:t>Alaska Pacific University</w:t>
      </w:r>
      <w:r w:rsidR="003423CF">
        <w:t>.  Department</w:t>
      </w:r>
      <w:r w:rsidR="001A3C2E">
        <w:t xml:space="preserve"> C</w:t>
      </w:r>
      <w:r w:rsidR="005C5B3A">
        <w:t>hair</w:t>
      </w:r>
      <w:proofErr w:type="gramStart"/>
      <w:r w:rsidR="005C5B3A">
        <w:t>,  2004</w:t>
      </w:r>
      <w:proofErr w:type="gramEnd"/>
      <w:r w:rsidR="005C5B3A">
        <w:t>-2006</w:t>
      </w:r>
      <w:r w:rsidR="00F078EE">
        <w:t>.</w:t>
      </w:r>
      <w:r w:rsidR="006C2EE0">
        <w:t xml:space="preserve"> </w:t>
      </w:r>
    </w:p>
    <w:p w:rsidR="006C2EE0" w:rsidRDefault="006C2EE0" w:rsidP="00C05EFC">
      <w:pPr>
        <w:ind w:left="360"/>
      </w:pPr>
    </w:p>
    <w:p w:rsidR="006F1150" w:rsidRDefault="006F1150" w:rsidP="00C05EFC">
      <w:pPr>
        <w:ind w:left="360"/>
      </w:pPr>
      <w:r>
        <w:t>Winner:  Faculty Merit Award for Teaching, 2013-14</w:t>
      </w:r>
    </w:p>
    <w:p w:rsidR="006C2EE0" w:rsidRDefault="006C2EE0" w:rsidP="00C05EFC">
      <w:pPr>
        <w:ind w:left="360"/>
      </w:pPr>
      <w:r>
        <w:t>Winner: Outstanding Faculty Award, 2006-07.</w:t>
      </w:r>
    </w:p>
    <w:p w:rsidR="00046B04" w:rsidRDefault="00046B04"/>
    <w:p w:rsidR="000A6FBF" w:rsidRDefault="00161930" w:rsidP="00161930">
      <w:pPr>
        <w:ind w:left="300"/>
      </w:pPr>
      <w:proofErr w:type="gramStart"/>
      <w:r>
        <w:t>F</w:t>
      </w:r>
      <w:r w:rsidR="000A6FBF">
        <w:t xml:space="preserve">aculty member in the MBA program of Danube University, </w:t>
      </w:r>
      <w:proofErr w:type="spellStart"/>
      <w:r w:rsidR="000A6FBF">
        <w:t>Krems</w:t>
      </w:r>
      <w:proofErr w:type="spellEnd"/>
      <w:r w:rsidR="000A6FBF">
        <w:t xml:space="preserve"> Austria (teaching Managerial Economics and Statistics)</w:t>
      </w:r>
      <w:r>
        <w:t>, 2005-2012</w:t>
      </w:r>
      <w:r w:rsidR="000A6FBF">
        <w:t>.</w:t>
      </w:r>
      <w:proofErr w:type="gramEnd"/>
    </w:p>
    <w:p w:rsidR="000A6FBF" w:rsidRDefault="000A6FBF"/>
    <w:p w:rsidR="000A6FBF" w:rsidRDefault="000A6FBF" w:rsidP="00161930">
      <w:pPr>
        <w:ind w:left="300"/>
      </w:pPr>
      <w:proofErr w:type="gramStart"/>
      <w:r>
        <w:t>Continuing faculty member in the Professional MBA Automotive Industry, Vienna University of Technology/Slovak University of Technology in Bratislava (teaching Management Science).</w:t>
      </w:r>
      <w:proofErr w:type="gramEnd"/>
    </w:p>
    <w:p w:rsidR="000A6FBF" w:rsidRDefault="000A6FBF"/>
    <w:p w:rsidR="00046B04" w:rsidRDefault="00C05EFC">
      <w:r>
        <w:t xml:space="preserve">     1985 - 2003</w:t>
      </w:r>
      <w:r w:rsidR="00046B04">
        <w:t xml:space="preserve"> </w:t>
      </w:r>
      <w:r w:rsidR="00046B04">
        <w:tab/>
        <w:t xml:space="preserve">Associate Professor Economics, Fort Lewis College, Durango, </w:t>
      </w:r>
    </w:p>
    <w:p w:rsidR="00046B04" w:rsidRDefault="00161930" w:rsidP="00161930">
      <w:r>
        <w:t xml:space="preserve">     </w:t>
      </w:r>
      <w:proofErr w:type="gramStart"/>
      <w:r w:rsidR="00046B04">
        <w:t>Colorado (on leave 1986-88, 1989-91, 1996-1997, 2002).</w:t>
      </w:r>
      <w:proofErr w:type="gramEnd"/>
    </w:p>
    <w:p w:rsidR="00046B04" w:rsidRDefault="00046B04"/>
    <w:p w:rsidR="00046B04" w:rsidRDefault="00046B04">
      <w:r>
        <w:t xml:space="preserve">     1996- 1997       </w:t>
      </w:r>
      <w:r>
        <w:tab/>
        <w:t>Senior Economist, Southwestern Bell Telephone Company</w:t>
      </w:r>
    </w:p>
    <w:p w:rsidR="00046B04" w:rsidRDefault="00046B04"/>
    <w:p w:rsidR="00046B04" w:rsidRDefault="00046B04">
      <w:r>
        <w:t xml:space="preserve">     1989 - 1991     </w:t>
      </w:r>
      <w:r>
        <w:tab/>
        <w:t xml:space="preserve"> Visiting Associate </w:t>
      </w:r>
      <w:proofErr w:type="gramStart"/>
      <w:r>
        <w:t>Professor</w:t>
      </w:r>
      <w:proofErr w:type="gramEnd"/>
      <w:r>
        <w:t xml:space="preserve"> of Economics, Villanova University.</w:t>
      </w:r>
    </w:p>
    <w:p w:rsidR="00046B04" w:rsidRDefault="00046B04"/>
    <w:p w:rsidR="00046B04" w:rsidRDefault="00046B04">
      <w:r>
        <w:t xml:space="preserve">     </w:t>
      </w:r>
      <w:proofErr w:type="gramStart"/>
      <w:r>
        <w:t xml:space="preserve">1986 - 1988        </w:t>
      </w:r>
      <w:r>
        <w:tab/>
        <w:t xml:space="preserve"> Member of Technical Staff, Bell Communications Research.</w:t>
      </w:r>
      <w:proofErr w:type="gramEnd"/>
      <w:r>
        <w:t xml:space="preserve"> - </w:t>
      </w:r>
    </w:p>
    <w:p w:rsidR="00046B04" w:rsidRDefault="00161930">
      <w:r>
        <w:t xml:space="preserve">     </w:t>
      </w:r>
      <w:r w:rsidR="00046B04">
        <w:t xml:space="preserve">Responsible </w:t>
      </w:r>
      <w:proofErr w:type="spellStart"/>
      <w:proofErr w:type="gramStart"/>
      <w:r w:rsidR="00046B04">
        <w:t>foreconomic</w:t>
      </w:r>
      <w:proofErr w:type="spellEnd"/>
      <w:r w:rsidR="00046B04">
        <w:t xml:space="preserve">  analysis</w:t>
      </w:r>
      <w:proofErr w:type="gramEnd"/>
      <w:r w:rsidR="00046B04">
        <w:t xml:space="preserve"> of strategic planning and public policy issues </w:t>
      </w:r>
    </w:p>
    <w:p w:rsidR="00046B04" w:rsidRDefault="00161930">
      <w:r>
        <w:t xml:space="preserve">     </w:t>
      </w:r>
      <w:proofErr w:type="gramStart"/>
      <w:r w:rsidR="00046B04">
        <w:t>associated</w:t>
      </w:r>
      <w:proofErr w:type="gramEnd"/>
      <w:r w:rsidR="00046B04">
        <w:t xml:space="preserve"> with local telephone pricing and information services market development.</w:t>
      </w:r>
    </w:p>
    <w:p w:rsidR="00046B04" w:rsidRDefault="00046B04"/>
    <w:p w:rsidR="00046B04" w:rsidRDefault="00046B04">
      <w:r>
        <w:t xml:space="preserve">     </w:t>
      </w:r>
      <w:proofErr w:type="gramStart"/>
      <w:r>
        <w:t xml:space="preserve">1983 - 1985         </w:t>
      </w:r>
      <w:r>
        <w:tab/>
        <w:t>Assistant Professor of Economics, Fort Lewis College.</w:t>
      </w:r>
      <w:proofErr w:type="gramEnd"/>
    </w:p>
    <w:p w:rsidR="00046B04" w:rsidRDefault="00046B04"/>
    <w:p w:rsidR="00046B04" w:rsidRDefault="00046B04" w:rsidP="00161930">
      <w:pPr>
        <w:ind w:left="300"/>
      </w:pPr>
      <w:r>
        <w:t xml:space="preserve">1982                   </w:t>
      </w:r>
      <w:r>
        <w:tab/>
        <w:t xml:space="preserve">Visiting Assistant Professor, </w:t>
      </w:r>
      <w:proofErr w:type="gramStart"/>
      <w:r>
        <w:t>The</w:t>
      </w:r>
      <w:proofErr w:type="gramEnd"/>
      <w:r>
        <w:t xml:space="preserve"> Economics Institute, University of  </w:t>
      </w:r>
      <w:r w:rsidR="00161930">
        <w:t xml:space="preserve">    </w:t>
      </w:r>
      <w:r>
        <w:t>Colorado, Boulder.</w:t>
      </w:r>
    </w:p>
    <w:p w:rsidR="00046B04" w:rsidRDefault="00046B04"/>
    <w:p w:rsidR="00046B04" w:rsidRDefault="00046B04">
      <w:r>
        <w:t xml:space="preserve">     </w:t>
      </w:r>
      <w:proofErr w:type="gramStart"/>
      <w:r>
        <w:t xml:space="preserve">1981 - 1983        </w:t>
      </w:r>
      <w:r>
        <w:tab/>
        <w:t xml:space="preserve"> Assistant Professor of Economics, University of Colorado.</w:t>
      </w:r>
      <w:proofErr w:type="gramEnd"/>
    </w:p>
    <w:p w:rsidR="00046B04" w:rsidRDefault="00046B04"/>
    <w:p w:rsidR="00046B04" w:rsidRDefault="00046B04">
      <w:r>
        <w:t xml:space="preserve">     </w:t>
      </w:r>
      <w:proofErr w:type="gramStart"/>
      <w:r>
        <w:t xml:space="preserve">1980 - 1981         </w:t>
      </w:r>
      <w:r>
        <w:tab/>
        <w:t xml:space="preserve">Visiting Professor of Economics, </w:t>
      </w:r>
      <w:proofErr w:type="spellStart"/>
      <w:r>
        <w:t>Williamette</w:t>
      </w:r>
      <w:proofErr w:type="spellEnd"/>
      <w:r>
        <w:t xml:space="preserve"> University, Salem, Oregon.</w:t>
      </w:r>
      <w:proofErr w:type="gramEnd"/>
    </w:p>
    <w:p w:rsidR="00046B04" w:rsidRDefault="00046B04"/>
    <w:p w:rsidR="00046B04" w:rsidRDefault="00046B04" w:rsidP="00161930">
      <w:pPr>
        <w:ind w:left="300"/>
      </w:pPr>
      <w:r>
        <w:t xml:space="preserve">1979 - 1980        </w:t>
      </w:r>
      <w:r>
        <w:tab/>
        <w:t xml:space="preserve"> Lecturer in Economics, California Polytechnic State University, San </w:t>
      </w:r>
      <w:proofErr w:type="gramStart"/>
      <w:r>
        <w:t xml:space="preserve">Luis </w:t>
      </w:r>
      <w:r w:rsidR="00161930">
        <w:t xml:space="preserve"> </w:t>
      </w:r>
      <w:r>
        <w:t>Obispo</w:t>
      </w:r>
      <w:proofErr w:type="gramEnd"/>
      <w:r>
        <w:t>, California.</w:t>
      </w:r>
    </w:p>
    <w:p w:rsidR="00046B04" w:rsidRDefault="00046B04"/>
    <w:p w:rsidR="00046B04" w:rsidRDefault="00046B04">
      <w:r>
        <w:t xml:space="preserve">     1977 - 1979        </w:t>
      </w:r>
      <w:r>
        <w:tab/>
        <w:t xml:space="preserve"> Assistant Professor of Economics, University of Santa Clara</w:t>
      </w:r>
    </w:p>
    <w:p w:rsidR="00046B04" w:rsidRDefault="00046B04"/>
    <w:p w:rsidR="00046B04" w:rsidRDefault="00046B04" w:rsidP="00161930">
      <w:pPr>
        <w:ind w:left="300"/>
      </w:pPr>
      <w:proofErr w:type="gramStart"/>
      <w:r>
        <w:t xml:space="preserve">1976 - 1977        </w:t>
      </w:r>
      <w:r>
        <w:tab/>
        <w:t xml:space="preserve"> Lecturer in Economics, Saint Mary's University, Halifax, Nova Scotia, Canada.</w:t>
      </w:r>
      <w:proofErr w:type="gramEnd"/>
    </w:p>
    <w:p w:rsidR="00046B04" w:rsidRDefault="00046B04"/>
    <w:p w:rsidR="00046B04" w:rsidRDefault="00046B04">
      <w:r>
        <w:t xml:space="preserve">     1975 - 1976        </w:t>
      </w:r>
      <w:r>
        <w:tab/>
        <w:t xml:space="preserve"> Lecturer, Nazareth College of Rochester (part time).</w:t>
      </w:r>
    </w:p>
    <w:p w:rsidR="00046B04" w:rsidRDefault="00046B04">
      <w:r>
        <w:t xml:space="preserve">     </w:t>
      </w:r>
    </w:p>
    <w:p w:rsidR="00046B04" w:rsidRDefault="00046B04">
      <w:r>
        <w:t xml:space="preserve">     Fall - 1975          </w:t>
      </w:r>
      <w:r>
        <w:tab/>
        <w:t xml:space="preserve">Taught Introductory Economics at the Attica Correctional Facility </w:t>
      </w:r>
    </w:p>
    <w:p w:rsidR="00046B04" w:rsidRDefault="00161930" w:rsidP="00161930">
      <w:r>
        <w:t xml:space="preserve">     </w:t>
      </w:r>
      <w:proofErr w:type="gramStart"/>
      <w:r w:rsidR="00046B04">
        <w:t>Inmate Education Program, Genesee Community College.</w:t>
      </w:r>
      <w:proofErr w:type="gramEnd"/>
    </w:p>
    <w:p w:rsidR="00046B04" w:rsidRDefault="00046B04"/>
    <w:p w:rsidR="00046B04" w:rsidRDefault="00046B04">
      <w:r>
        <w:t xml:space="preserve">     1974 - 1975         </w:t>
      </w:r>
      <w:r>
        <w:tab/>
        <w:t>Assistant Lecturer, University of Rochester, (part time)</w:t>
      </w:r>
    </w:p>
    <w:p w:rsidR="00046B04" w:rsidRDefault="00046B04"/>
    <w:p w:rsidR="00046B04" w:rsidRDefault="00046B04">
      <w:pPr>
        <w:rPr>
          <w:b/>
          <w:bCs/>
        </w:rPr>
      </w:pPr>
      <w:r>
        <w:rPr>
          <w:b/>
          <w:bCs/>
        </w:rPr>
        <w:t>OTHER EXPERIENCE</w:t>
      </w:r>
      <w:r w:rsidR="00543108">
        <w:rPr>
          <w:b/>
          <w:bCs/>
        </w:rPr>
        <w:t>, GRANTS, ETC.</w:t>
      </w:r>
    </w:p>
    <w:p w:rsidR="00046B04" w:rsidRDefault="00046B04"/>
    <w:p w:rsidR="00715A2A" w:rsidRDefault="00184CE1">
      <w:r>
        <w:t xml:space="preserve">    2015</w:t>
      </w:r>
      <w:r>
        <w:tab/>
      </w:r>
      <w:r>
        <w:tab/>
        <w:t>Winner</w:t>
      </w:r>
      <w:r w:rsidR="00715A2A">
        <w:t xml:space="preserve">, Predicting Copper Spot Price Competition, </w:t>
      </w:r>
      <w:proofErr w:type="spellStart"/>
      <w:r w:rsidR="00715A2A">
        <w:t>CrowdAnalytix</w:t>
      </w:r>
      <w:proofErr w:type="spellEnd"/>
    </w:p>
    <w:p w:rsidR="00715A2A" w:rsidRDefault="00715A2A"/>
    <w:p w:rsidR="00543108" w:rsidRDefault="00543108">
      <w:r>
        <w:t xml:space="preserve">    2013 </w:t>
      </w:r>
      <w:r>
        <w:tab/>
      </w:r>
      <w:r>
        <w:tab/>
        <w:t>Rasmussen Foundation grant supporting ANELP Program ($25,000)</w:t>
      </w:r>
    </w:p>
    <w:p w:rsidR="00543108" w:rsidRDefault="00543108"/>
    <w:p w:rsidR="00F078EE" w:rsidRDefault="00F078EE">
      <w:r>
        <w:t xml:space="preserve">    2011-2013</w:t>
      </w:r>
      <w:r>
        <w:tab/>
      </w:r>
      <w:r>
        <w:tab/>
        <w:t>Federal Grant Sub-recipient for broadband stimulus funds ($68,000)</w:t>
      </w:r>
    </w:p>
    <w:p w:rsidR="00F078EE" w:rsidRDefault="00046B04">
      <w:r>
        <w:t xml:space="preserve">  </w:t>
      </w:r>
    </w:p>
    <w:p w:rsidR="00046B04" w:rsidRDefault="00046B04" w:rsidP="00161930">
      <w:r>
        <w:t xml:space="preserve">   1994 - 1996     </w:t>
      </w:r>
      <w:r>
        <w:tab/>
        <w:t xml:space="preserve">Faculty representative to the State Board </w:t>
      </w:r>
      <w:proofErr w:type="gramStart"/>
      <w:r>
        <w:t>of  Agriculture</w:t>
      </w:r>
      <w:proofErr w:type="gramEnd"/>
      <w:r>
        <w:t xml:space="preserve"> (governing body </w:t>
      </w:r>
      <w:r w:rsidR="00161930">
        <w:t xml:space="preserve">   </w:t>
      </w:r>
      <w:r>
        <w:t>for Fort Lewis College and Colorado State University System).</w:t>
      </w:r>
    </w:p>
    <w:p w:rsidR="00046B04" w:rsidRDefault="00046B04"/>
    <w:p w:rsidR="00046B04" w:rsidRDefault="00046B04">
      <w:r>
        <w:t xml:space="preserve">     l989 - l992     </w:t>
      </w:r>
      <w:r>
        <w:tab/>
        <w:t xml:space="preserve">Principal, TELA Group (with Brian </w:t>
      </w:r>
      <w:proofErr w:type="spellStart"/>
      <w:r>
        <w:t>Savin</w:t>
      </w:r>
      <w:proofErr w:type="spellEnd"/>
      <w:r>
        <w:t>, Peter Temin, Joseph Weber)</w:t>
      </w:r>
    </w:p>
    <w:p w:rsidR="00046B04" w:rsidRDefault="00046B04"/>
    <w:p w:rsidR="00046B04" w:rsidRDefault="00046B04">
      <w:r>
        <w:t xml:space="preserve">     Technical Reviewer for environmental cost and </w:t>
      </w:r>
      <w:proofErr w:type="gramStart"/>
      <w:r>
        <w:t>benefit  valuation</w:t>
      </w:r>
      <w:proofErr w:type="gramEnd"/>
      <w:r>
        <w:t xml:space="preserve"> studies, Bonneville </w:t>
      </w:r>
    </w:p>
    <w:p w:rsidR="00046B04" w:rsidRDefault="00046B04">
      <w:r>
        <w:t xml:space="preserve">Power Administration, 1985 </w:t>
      </w:r>
      <w:proofErr w:type="gramStart"/>
      <w:r>
        <w:t>-  1986</w:t>
      </w:r>
      <w:proofErr w:type="gramEnd"/>
      <w:r>
        <w:t>.</w:t>
      </w:r>
    </w:p>
    <w:p w:rsidR="00046B04" w:rsidRDefault="00046B04"/>
    <w:p w:rsidR="00046B04" w:rsidRDefault="00046B04">
      <w:r>
        <w:t xml:space="preserve">     Principal Investigator for Energy and Resource Consultants, Inc. on "A Review and </w:t>
      </w:r>
    </w:p>
    <w:p w:rsidR="00046B04" w:rsidRDefault="00046B04">
      <w:r>
        <w:t xml:space="preserve">Analysis of Alternative Methods for   Valuing Damage to Natural Resources," prepared for the American Petroleum Institute, 1985.  Acid Rain </w:t>
      </w:r>
      <w:proofErr w:type="gramStart"/>
      <w:r>
        <w:t>Deposition  Contract</w:t>
      </w:r>
      <w:proofErr w:type="gramEnd"/>
      <w:r>
        <w:t xml:space="preserve">, Energy and </w:t>
      </w:r>
    </w:p>
    <w:p w:rsidR="00046B04" w:rsidRDefault="00046B04">
      <w:r>
        <w:t>Resource Consultants, Inc.</w:t>
      </w:r>
      <w:proofErr w:type="gramStart"/>
      <w:r>
        <w:t>,1983</w:t>
      </w:r>
      <w:proofErr w:type="gramEnd"/>
      <w:r>
        <w:t>-1984, contributing consultant.</w:t>
      </w:r>
    </w:p>
    <w:p w:rsidR="00046B04" w:rsidRDefault="00046B04"/>
    <w:p w:rsidR="00046B04" w:rsidRDefault="00046B04">
      <w:r>
        <w:t xml:space="preserve">     "Regulatory Impact Analysis:  "Cope Project," for </w:t>
      </w:r>
      <w:proofErr w:type="spellStart"/>
      <w:r>
        <w:t>Abt</w:t>
      </w:r>
      <w:proofErr w:type="spellEnd"/>
      <w:r>
        <w:t xml:space="preserve"> Associates Incorporated, 1981, </w:t>
      </w:r>
    </w:p>
    <w:p w:rsidR="00046B04" w:rsidRDefault="00046B04">
      <w:proofErr w:type="gramStart"/>
      <w:r>
        <w:t>contributing</w:t>
      </w:r>
      <w:proofErr w:type="gramEnd"/>
      <w:r>
        <w:t xml:space="preserve"> consultant.</w:t>
      </w:r>
    </w:p>
    <w:p w:rsidR="00046B04" w:rsidRDefault="00046B04"/>
    <w:p w:rsidR="00046B04" w:rsidRDefault="00046B04">
      <w:pPr>
        <w:rPr>
          <w:b/>
          <w:bCs/>
        </w:rPr>
      </w:pPr>
      <w:r>
        <w:rPr>
          <w:b/>
          <w:bCs/>
        </w:rPr>
        <w:t>TESTIMONY</w:t>
      </w:r>
    </w:p>
    <w:p w:rsidR="00046B04" w:rsidRDefault="00046B04"/>
    <w:p w:rsidR="00046B04" w:rsidRDefault="00046B04">
      <w:r>
        <w:t>Illinois Commerce Commission Nos. 96-0146 through 96-0155 joint petition for suspension of rural carriers of Section 251(b) and (c) of the Federal Telecommunications Act of 1996, on behalf of 10 rural telephone companies.</w:t>
      </w:r>
    </w:p>
    <w:p w:rsidR="00046B04" w:rsidRDefault="00046B04"/>
    <w:p w:rsidR="00046B04" w:rsidRDefault="00046B04">
      <w:r>
        <w:t>Kansas Corporation Commission, Docket Number 97-AT&amp;T-290-ARB in SWBT-AT&amp;T arbitration, on behalf of Southwestern Bell Telephone Company, January 1997.</w:t>
      </w:r>
    </w:p>
    <w:p w:rsidR="00046B04" w:rsidRDefault="00046B04"/>
    <w:p w:rsidR="00046B04" w:rsidRDefault="00046B04">
      <w:r>
        <w:t>Arkansas Public Service Commission, Docket Number 96-395-U in SWBT-AT&amp;T arbitration, on behalf of Southwestern Bell Telephone Company, January 1997.</w:t>
      </w:r>
    </w:p>
    <w:p w:rsidR="00046B04" w:rsidRDefault="00046B04"/>
    <w:p w:rsidR="00046B04" w:rsidRDefault="00046B04">
      <w:r>
        <w:t>Kansas Corporation Commission, Docket Number 97-SCCC-149-GIT regarding cost model methodology on behalf of Southwestern Bell Telephone Company, March 1997.</w:t>
      </w:r>
    </w:p>
    <w:p w:rsidR="00046B04" w:rsidRDefault="00046B04"/>
    <w:p w:rsidR="00046B04" w:rsidRDefault="00046B04">
      <w:r>
        <w:t>Public Utility Commission of Texas, Docket Nos. 16189,16196,16226,16285,16290, reply comments to AT&amp;T/MCI Comments in the Mega Arbitration regarding Southwestern Bell Telephone Company cost models, May 1997.</w:t>
      </w:r>
    </w:p>
    <w:p w:rsidR="00046B04" w:rsidRDefault="00046B04"/>
    <w:p w:rsidR="00046B04" w:rsidRDefault="00046B04">
      <w:proofErr w:type="gramStart"/>
      <w:r>
        <w:lastRenderedPageBreak/>
        <w:t>Oklahoma Corporation Commission, Cause No.</w:t>
      </w:r>
      <w:proofErr w:type="gramEnd"/>
      <w:r>
        <w:t xml:space="preserve"> PUD 97000213, Direct Testimony on behalf of Southwestern Bell Telephone Company regarding cost and price methodologies, September 1997.</w:t>
      </w:r>
    </w:p>
    <w:p w:rsidR="00046B04" w:rsidRDefault="00046B04"/>
    <w:p w:rsidR="00046B04" w:rsidRDefault="00046B04">
      <w:proofErr w:type="gramStart"/>
      <w:r>
        <w:t>Public Utility Commission of Texas, Docket Nos. 16189, 16196, 16226, 16285, 16290, Direct Testimony on behalf of Southwestern Bell Telephone Company in the Mega Arbitration, October 1997.</w:t>
      </w:r>
      <w:proofErr w:type="gramEnd"/>
      <w:r>
        <w:t xml:space="preserve">  </w:t>
      </w:r>
      <w:proofErr w:type="gramStart"/>
      <w:r>
        <w:t>Further Direct Testimony in the Collocation Costs and Price phase of these dockets, December 1997.</w:t>
      </w:r>
      <w:proofErr w:type="gramEnd"/>
    </w:p>
    <w:p w:rsidR="00046B04" w:rsidRDefault="00046B04"/>
    <w:p w:rsidR="00046B04" w:rsidRDefault="00046B04">
      <w:proofErr w:type="gramStart"/>
      <w:r>
        <w:t>Oklahoma Corporation Commission, Cause Nos.</w:t>
      </w:r>
      <w:proofErr w:type="gramEnd"/>
      <w:r>
        <w:t xml:space="preserve"> PUD 97000213 and 97000442, Rebuttal testimony on behalf of Southwestern Bell Telephone Company regarding cost and price methodologies for UNEs, March 1998.</w:t>
      </w:r>
    </w:p>
    <w:p w:rsidR="00046B04" w:rsidRDefault="00046B04"/>
    <w:p w:rsidR="00046B04" w:rsidRDefault="00046B04">
      <w:r>
        <w:t>Colorado Public Utilities Commission, Docket No. 97A-540T, rebuttal testimony on behalf of US WEST Communications regarding alternative regulation, May 1998.</w:t>
      </w:r>
    </w:p>
    <w:p w:rsidR="00046B04" w:rsidRDefault="00046B04"/>
    <w:p w:rsidR="00046B04" w:rsidRDefault="00046B04">
      <w:r>
        <w:t xml:space="preserve">Kansas Corporation Commission, Docket No. 97-SWBT0411-GIT, rebuttal testimony on behalf of Southwestern Bell Telephone Company regarding </w:t>
      </w:r>
      <w:proofErr w:type="spellStart"/>
      <w:r>
        <w:t>interLATA</w:t>
      </w:r>
      <w:proofErr w:type="spellEnd"/>
      <w:r>
        <w:t xml:space="preserve"> entry, June 1998.</w:t>
      </w:r>
    </w:p>
    <w:p w:rsidR="00046B04" w:rsidRDefault="00046B04"/>
    <w:p w:rsidR="00046B04" w:rsidRDefault="00046B04">
      <w:proofErr w:type="gramStart"/>
      <w:r>
        <w:t>Public Utility Commission of Texas, Docket No. 19461, direct testimony on behalf of Southwestern Bell Telephone Company regarding stand-alone cost and pricing of National Listing Service, December 1998.</w:t>
      </w:r>
      <w:proofErr w:type="gramEnd"/>
    </w:p>
    <w:p w:rsidR="00046B04" w:rsidRDefault="00046B04"/>
    <w:p w:rsidR="00046B04" w:rsidRDefault="00046B04">
      <w:r>
        <w:t>Arkansas Public Service Commission, Docket No. 99-015-U, rebuttal testimony on behalf of Southwestern Bell Telephone Company regarding unbundled network element costs, March, 1999.</w:t>
      </w:r>
    </w:p>
    <w:p w:rsidR="00046B04" w:rsidRDefault="00046B04"/>
    <w:p w:rsidR="00046B04" w:rsidRDefault="00046B04">
      <w:r>
        <w:t>Kansas Corporation Commission, Docket No. 99-GIMT-326-GIT, rebuttal testimony on behalf of Southwestern Bell Telephone Company regarding revision of the Kansas Universal Service Fund, May 1999.</w:t>
      </w:r>
    </w:p>
    <w:p w:rsidR="00046B04" w:rsidRDefault="00046B04"/>
    <w:p w:rsidR="00046B04" w:rsidRDefault="00046B04">
      <w:r>
        <w:t>Colorado Oil and Gas Commission, Docket Nos. 0004-AW-05 and -06, testimony on behalf of the San Juan Citizens Alliance concerning economic methodology for determining the impacts of coalbed methane gas drilling, June 2000.</w:t>
      </w:r>
    </w:p>
    <w:p w:rsidR="00046B04" w:rsidRDefault="00046B04"/>
    <w:p w:rsidR="00046B04" w:rsidRDefault="00046B04">
      <w:r>
        <w:t>Public Utilities Commission of Nevada, Docket Nos. 99-12033 &amp; 00-4001, testimony on behalf of Nevada Bell regarding nonrecurring charges for unbundled network elements (UNEs), September 2000.</w:t>
      </w:r>
    </w:p>
    <w:p w:rsidR="00046B04" w:rsidRDefault="00046B04"/>
    <w:p w:rsidR="00046B04" w:rsidRDefault="00046B04">
      <w:proofErr w:type="gramStart"/>
      <w:r>
        <w:t>California Public Utilities Commission, Reply Declaration on behalf of SBC in the California state 271 proceeding, September 2001.</w:t>
      </w:r>
      <w:proofErr w:type="gramEnd"/>
    </w:p>
    <w:p w:rsidR="00046B04" w:rsidRDefault="00046B04"/>
    <w:p w:rsidR="00046B04" w:rsidRDefault="00046B04">
      <w:proofErr w:type="gramStart"/>
      <w:r>
        <w:t>Federal Communications Commission, Affidavit on behalf of SBC in the Missouri/Arkansas 271 proceeding, October 2001.</w:t>
      </w:r>
      <w:proofErr w:type="gramEnd"/>
    </w:p>
    <w:p w:rsidR="00046B04" w:rsidRDefault="00046B04"/>
    <w:p w:rsidR="00046B04" w:rsidRDefault="00046B04">
      <w:r>
        <w:lastRenderedPageBreak/>
        <w:t>Colorado Public Utilities Commission, testimony on behalf of Qwest regarding regulation of prices in the operator services industry, November 2001.</w:t>
      </w:r>
    </w:p>
    <w:p w:rsidR="006A2079" w:rsidRDefault="006A2079"/>
    <w:p w:rsidR="006A2079" w:rsidRDefault="006A2079">
      <w:proofErr w:type="gramStart"/>
      <w:r>
        <w:t>Federal Communications Commission, Declaration and Reply Declaration on behalf of SBC in the California 271 proceeding, September, 2002</w:t>
      </w:r>
      <w:r w:rsidR="00BB3EBC">
        <w:t>, WC Docket No. 02-306</w:t>
      </w:r>
      <w:r>
        <w:t>.</w:t>
      </w:r>
      <w:proofErr w:type="gramEnd"/>
    </w:p>
    <w:p w:rsidR="003266E2" w:rsidRDefault="003266E2"/>
    <w:p w:rsidR="003266E2" w:rsidRDefault="003266E2">
      <w:r>
        <w:t>Regulatory Commission of Alaska, Affidavit on behalf of United Utilities Inc. concerning lifeline/linkup eligibility criteria, June 2003.</w:t>
      </w:r>
    </w:p>
    <w:p w:rsidR="003266E2" w:rsidRDefault="003266E2"/>
    <w:p w:rsidR="003266E2" w:rsidRDefault="003266E2">
      <w:r>
        <w:t>Regulatory Commission of Alaska, Affidavit and Reply Affidavit on behalf of Alaska Communications Systems concerning triggers and scope of retail deregulation, R-03-03, July-August, 2003.</w:t>
      </w:r>
      <w:r w:rsidR="001A3C2E">
        <w:t xml:space="preserve">  </w:t>
      </w:r>
      <w:proofErr w:type="gramStart"/>
      <w:r w:rsidR="001A3C2E">
        <w:t>Further testimony in this docket, July 2004.</w:t>
      </w:r>
      <w:proofErr w:type="gramEnd"/>
    </w:p>
    <w:p w:rsidR="003266E2" w:rsidRDefault="003266E2"/>
    <w:p w:rsidR="003266E2" w:rsidRDefault="003266E2">
      <w:r>
        <w:t>Federal Communications Commission, ex parte on behalf of NTCA and OPASTCO regarding portability of Universal Service High Cost Funds to wireless ETCs, August, 2003.</w:t>
      </w:r>
    </w:p>
    <w:p w:rsidR="001A3C2E" w:rsidRDefault="001A3C2E"/>
    <w:p w:rsidR="001A3C2E" w:rsidRDefault="001A3C2E">
      <w:r>
        <w:t xml:space="preserve">Federal Communications Commission, declaration and ex parte communications on behalf of Qwest Communications, docket WC 03-173 on the pricing methodology for unbundled network elements, May 2004. </w:t>
      </w:r>
    </w:p>
    <w:p w:rsidR="00F80822" w:rsidRDefault="00F80822"/>
    <w:p w:rsidR="00F80822" w:rsidRDefault="00F80822">
      <w:r>
        <w:t>Federal Communications Commission, comments on behalf of the Rural Alliance, inter-carrier compensation FNPRM, Docket No. 01-92, May, 2005.</w:t>
      </w:r>
    </w:p>
    <w:p w:rsidR="00A03A81" w:rsidRDefault="00A03A81"/>
    <w:p w:rsidR="00A03A81" w:rsidRDefault="00A03A81">
      <w:proofErr w:type="gramStart"/>
      <w:r>
        <w:t xml:space="preserve">Joint Board on Universal Service, comments and reply comments on behalf of the National Telecommunications Cooperative Association, </w:t>
      </w:r>
      <w:r w:rsidR="00F42156">
        <w:t>WC Docket No. 05-337, October-November, 2006.</w:t>
      </w:r>
      <w:proofErr w:type="gramEnd"/>
    </w:p>
    <w:p w:rsidR="006C2EE0" w:rsidRDefault="006C2EE0"/>
    <w:p w:rsidR="006C2EE0" w:rsidRDefault="006C2EE0">
      <w:r>
        <w:t>Regulatory Commission of Alaska, comments regarding adoption of a universal service affordability standard, R-05-07, February, 2007.</w:t>
      </w:r>
    </w:p>
    <w:p w:rsidR="006C2EE0" w:rsidRDefault="006C2EE0"/>
    <w:p w:rsidR="006C2EE0" w:rsidRDefault="006C2EE0">
      <w:r>
        <w:t>Regulatory Commission of Alaska, direct testimony on behalf of Alaska Waste on deregulation of commercial refuse services, U-07-032, U-07-033, U-07-034, U-07-035, U-07-036.</w:t>
      </w:r>
    </w:p>
    <w:p w:rsidR="007D7CBC" w:rsidRDefault="007D7CBC"/>
    <w:p w:rsidR="007D7CBC" w:rsidRDefault="007D7CBC">
      <w:proofErr w:type="gramStart"/>
      <w:r>
        <w:t xml:space="preserve">Superior Court of the State of Alaska, Third Judicial District, direct testimony on behalf of </w:t>
      </w:r>
      <w:proofErr w:type="spellStart"/>
      <w:r>
        <w:t>Keirsten</w:t>
      </w:r>
      <w:proofErr w:type="spellEnd"/>
      <w:r>
        <w:t xml:space="preserve"> Smart regarding statistical methodology for conducting Medicaid audits.</w:t>
      </w:r>
      <w:proofErr w:type="gramEnd"/>
    </w:p>
    <w:p w:rsidR="00C21986" w:rsidRDefault="00C21986"/>
    <w:p w:rsidR="00C21986" w:rsidRDefault="00C21986">
      <w:r>
        <w:t>Regulatory Commission of Alaska, direct testimony on behalf of Alaska Pacific Environmental Services on request for rate increases in Dutch Harbor, Juneau, Ketchikan, and Nome.</w:t>
      </w:r>
    </w:p>
    <w:p w:rsidR="00715A2A" w:rsidRDefault="00715A2A"/>
    <w:p w:rsidR="00715A2A" w:rsidRDefault="00115AF4">
      <w:proofErr w:type="gramStart"/>
      <w:r>
        <w:t xml:space="preserve">California </w:t>
      </w:r>
      <w:r w:rsidR="00715A2A">
        <w:t>Public Ut</w:t>
      </w:r>
      <w:r>
        <w:t>ilities Commission</w:t>
      </w:r>
      <w:r w:rsidR="00715A2A">
        <w:t>, Direct and Reply testimony on behalf of the Independent Small LECs, R-11-007, 2014.</w:t>
      </w:r>
      <w:proofErr w:type="gramEnd"/>
    </w:p>
    <w:p w:rsidR="00F85A11" w:rsidRDefault="00F85A11"/>
    <w:p w:rsidR="00F85A11" w:rsidRDefault="00115AF4">
      <w:proofErr w:type="gramStart"/>
      <w:r>
        <w:t xml:space="preserve">California </w:t>
      </w:r>
      <w:r w:rsidR="00F85A11">
        <w:t>Public Ut</w:t>
      </w:r>
      <w:r>
        <w:t>ilities Commission</w:t>
      </w:r>
      <w:r w:rsidR="00F85A11">
        <w:t>, Rebuttal Testimony on behalf of Kerman Telephone Company, A-11-12-011, 2015.</w:t>
      </w:r>
      <w:proofErr w:type="gramEnd"/>
    </w:p>
    <w:p w:rsidR="0088047F" w:rsidRDefault="0088047F"/>
    <w:p w:rsidR="0088047F" w:rsidRDefault="00115AF4">
      <w:proofErr w:type="gramStart"/>
      <w:r>
        <w:lastRenderedPageBreak/>
        <w:t xml:space="preserve">California </w:t>
      </w:r>
      <w:r w:rsidR="0088047F">
        <w:t>Public Ut</w:t>
      </w:r>
      <w:r>
        <w:t>ilities Commission</w:t>
      </w:r>
      <w:r w:rsidR="0088047F">
        <w:t>, Opening Testimony on behalf of the Siskiyou Telephone Company, A1512002, 2015.</w:t>
      </w:r>
      <w:proofErr w:type="gramEnd"/>
    </w:p>
    <w:p w:rsidR="0088047F" w:rsidRDefault="0088047F"/>
    <w:p w:rsidR="0088047F" w:rsidRDefault="00115AF4">
      <w:proofErr w:type="gramStart"/>
      <w:r>
        <w:t xml:space="preserve">California </w:t>
      </w:r>
      <w:r w:rsidR="0088047F">
        <w:t>Public Ut</w:t>
      </w:r>
      <w:r>
        <w:t>ilities Commission</w:t>
      </w:r>
      <w:r w:rsidR="0088047F">
        <w:t>, Opening Testimony on behalf of Volcano Telephone Company, A1512001, 2015.</w:t>
      </w:r>
      <w:proofErr w:type="gramEnd"/>
    </w:p>
    <w:p w:rsidR="00F66A28" w:rsidRDefault="00F66A28"/>
    <w:p w:rsidR="00F66A28" w:rsidRDefault="00F66A28">
      <w:r>
        <w:t>Public Utilities Commission of Nevada, Rebuttal Testimony on behalf of Rio Virgin Telephone Company’s application for designation as a competitive provider, Docket No. 15-07009, 2016.</w:t>
      </w:r>
    </w:p>
    <w:p w:rsidR="00161930" w:rsidRDefault="00161930"/>
    <w:p w:rsidR="00161930" w:rsidRDefault="00161930">
      <w:proofErr w:type="gramStart"/>
      <w:r>
        <w:t xml:space="preserve">California Public Utilities Commission, Opening and Rebuttal Testimony in Dockets U 1006C, U 1014C, </w:t>
      </w:r>
      <w:r w:rsidR="00CA3197">
        <w:t>U 1016C, 2017.</w:t>
      </w:r>
      <w:proofErr w:type="gramEnd"/>
    </w:p>
    <w:p w:rsidR="00115AF4" w:rsidRDefault="00115AF4"/>
    <w:p w:rsidR="00115AF4" w:rsidRDefault="00115AF4">
      <w:proofErr w:type="gramStart"/>
      <w:r>
        <w:t>California Public Utilities Commission, Opening and Rebuttal Testimony, Docket U 1009C, 2018.</w:t>
      </w:r>
      <w:proofErr w:type="gramEnd"/>
    </w:p>
    <w:sectPr w:rsidR="00115AF4">
      <w:headerReference w:type="default" r:id="rId18"/>
      <w:footerReference w:type="default" r:id="rId1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16" w:rsidRDefault="00AB0616">
      <w:r>
        <w:separator/>
      </w:r>
    </w:p>
  </w:endnote>
  <w:endnote w:type="continuationSeparator" w:id="0">
    <w:p w:rsidR="00AB0616" w:rsidRDefault="00AB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04" w:rsidRDefault="00046B04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16" w:rsidRDefault="00AB0616">
      <w:r>
        <w:separator/>
      </w:r>
    </w:p>
  </w:footnote>
  <w:footnote w:type="continuationSeparator" w:id="0">
    <w:p w:rsidR="00AB0616" w:rsidRDefault="00AB0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04" w:rsidRDefault="00046B04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DCF"/>
    <w:multiLevelType w:val="hybridMultilevel"/>
    <w:tmpl w:val="D3062CB6"/>
    <w:lvl w:ilvl="0" w:tplc="7BB67E68">
      <w:start w:val="2002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E8"/>
    <w:rsid w:val="00015711"/>
    <w:rsid w:val="00043300"/>
    <w:rsid w:val="00046B04"/>
    <w:rsid w:val="00047D81"/>
    <w:rsid w:val="0006435C"/>
    <w:rsid w:val="000A6FBF"/>
    <w:rsid w:val="000B6B9B"/>
    <w:rsid w:val="000C31AC"/>
    <w:rsid w:val="0010415C"/>
    <w:rsid w:val="001152BF"/>
    <w:rsid w:val="00115AF4"/>
    <w:rsid w:val="00147A01"/>
    <w:rsid w:val="0016008C"/>
    <w:rsid w:val="00161930"/>
    <w:rsid w:val="00162832"/>
    <w:rsid w:val="0017338A"/>
    <w:rsid w:val="00184CE1"/>
    <w:rsid w:val="00193096"/>
    <w:rsid w:val="001A3C2E"/>
    <w:rsid w:val="001B08C1"/>
    <w:rsid w:val="001B5C79"/>
    <w:rsid w:val="001C32A6"/>
    <w:rsid w:val="00221120"/>
    <w:rsid w:val="00260B69"/>
    <w:rsid w:val="002A7394"/>
    <w:rsid w:val="002E2674"/>
    <w:rsid w:val="003006B8"/>
    <w:rsid w:val="00305C10"/>
    <w:rsid w:val="003266E2"/>
    <w:rsid w:val="003423CF"/>
    <w:rsid w:val="00384891"/>
    <w:rsid w:val="00386FF5"/>
    <w:rsid w:val="003B7AB8"/>
    <w:rsid w:val="003F2C04"/>
    <w:rsid w:val="00417D24"/>
    <w:rsid w:val="00436923"/>
    <w:rsid w:val="0046510D"/>
    <w:rsid w:val="004B0BF6"/>
    <w:rsid w:val="0050292A"/>
    <w:rsid w:val="00530E6A"/>
    <w:rsid w:val="00543108"/>
    <w:rsid w:val="00543DB2"/>
    <w:rsid w:val="00582D6A"/>
    <w:rsid w:val="00591791"/>
    <w:rsid w:val="00596B12"/>
    <w:rsid w:val="005C5B3A"/>
    <w:rsid w:val="00611E3B"/>
    <w:rsid w:val="006A2079"/>
    <w:rsid w:val="006C29CF"/>
    <w:rsid w:val="006C2EE0"/>
    <w:rsid w:val="006D0361"/>
    <w:rsid w:val="006F1150"/>
    <w:rsid w:val="00711F12"/>
    <w:rsid w:val="00715A2A"/>
    <w:rsid w:val="00766A21"/>
    <w:rsid w:val="007A5A34"/>
    <w:rsid w:val="007D7CBC"/>
    <w:rsid w:val="007F75D8"/>
    <w:rsid w:val="00815021"/>
    <w:rsid w:val="0082476B"/>
    <w:rsid w:val="00842B32"/>
    <w:rsid w:val="008438A7"/>
    <w:rsid w:val="0086190E"/>
    <w:rsid w:val="00874589"/>
    <w:rsid w:val="0088047F"/>
    <w:rsid w:val="008C4D4F"/>
    <w:rsid w:val="008E31E8"/>
    <w:rsid w:val="009058B0"/>
    <w:rsid w:val="00997A98"/>
    <w:rsid w:val="009C6606"/>
    <w:rsid w:val="009D785B"/>
    <w:rsid w:val="009E51EA"/>
    <w:rsid w:val="00A03A81"/>
    <w:rsid w:val="00A25262"/>
    <w:rsid w:val="00A26042"/>
    <w:rsid w:val="00A41FEE"/>
    <w:rsid w:val="00A75409"/>
    <w:rsid w:val="00AA2292"/>
    <w:rsid w:val="00AB0616"/>
    <w:rsid w:val="00B36162"/>
    <w:rsid w:val="00B81060"/>
    <w:rsid w:val="00BB3EBC"/>
    <w:rsid w:val="00BC5243"/>
    <w:rsid w:val="00BF31ED"/>
    <w:rsid w:val="00C052AC"/>
    <w:rsid w:val="00C05EFC"/>
    <w:rsid w:val="00C21986"/>
    <w:rsid w:val="00C35281"/>
    <w:rsid w:val="00C56E91"/>
    <w:rsid w:val="00C66CF8"/>
    <w:rsid w:val="00C7477A"/>
    <w:rsid w:val="00C94592"/>
    <w:rsid w:val="00CA3197"/>
    <w:rsid w:val="00CC7ADA"/>
    <w:rsid w:val="00D335F1"/>
    <w:rsid w:val="00D70D94"/>
    <w:rsid w:val="00DD518B"/>
    <w:rsid w:val="00DD5478"/>
    <w:rsid w:val="00DE4B70"/>
    <w:rsid w:val="00E72AE3"/>
    <w:rsid w:val="00F078EE"/>
    <w:rsid w:val="00F102C7"/>
    <w:rsid w:val="00F1674C"/>
    <w:rsid w:val="00F42156"/>
    <w:rsid w:val="00F66A28"/>
    <w:rsid w:val="00F80822"/>
    <w:rsid w:val="00F85A11"/>
    <w:rsid w:val="00F96143"/>
    <w:rsid w:val="00F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hyperlink" Target="http://www.ruraltelecom.org/marapr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sesoftware.com/vosesoftware/webcasthowtoteach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web.loras.edu/dl526303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hyperlink" Target="mailto:dale.lehman1@gmail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Dale.Lehman@loras.edu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D467-5A27-461C-805E-524CE9C7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Regulatory &amp; External Affairs</Company>
  <LinksUpToDate>false</LinksUpToDate>
  <CharactersWithSpaces>22597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Joseph Richmeyer</dc:creator>
  <cp:lastModifiedBy>Dale</cp:lastModifiedBy>
  <cp:revision>24</cp:revision>
  <cp:lastPrinted>2004-04-16T19:49:00Z</cp:lastPrinted>
  <dcterms:created xsi:type="dcterms:W3CDTF">2012-12-24T16:59:00Z</dcterms:created>
  <dcterms:modified xsi:type="dcterms:W3CDTF">2020-12-19T14:48:00Z</dcterms:modified>
</cp:coreProperties>
</file>