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2F" w:rsidRDefault="008F0E2F" w:rsidP="00F860AC">
      <w:pPr>
        <w:spacing w:line="240" w:lineRule="auto"/>
      </w:pPr>
      <w:r>
        <w:t>Some follow-up on the current events on Wed Sep 11, 2013</w:t>
      </w:r>
    </w:p>
    <w:p w:rsidR="008F0E2F" w:rsidRDefault="008F0E2F" w:rsidP="008F0E2F">
      <w:pPr>
        <w:spacing w:line="240" w:lineRule="auto"/>
        <w:ind w:left="360"/>
      </w:pPr>
    </w:p>
    <w:p w:rsidR="00F860AC" w:rsidRPr="00F860AC" w:rsidRDefault="00F860AC" w:rsidP="00F860AC">
      <w:pPr>
        <w:numPr>
          <w:ilvl w:val="0"/>
          <w:numId w:val="1"/>
        </w:numPr>
        <w:spacing w:line="240" w:lineRule="auto"/>
      </w:pPr>
      <w:r w:rsidRPr="00F860AC">
        <w:t xml:space="preserve">Dead Lithuanian </w:t>
      </w:r>
    </w:p>
    <w:p w:rsidR="00F860AC" w:rsidRPr="00F860AC" w:rsidRDefault="00F860AC" w:rsidP="00F860AC">
      <w:pPr>
        <w:numPr>
          <w:ilvl w:val="1"/>
          <w:numId w:val="1"/>
        </w:numPr>
        <w:spacing w:line="240" w:lineRule="auto"/>
      </w:pPr>
      <w:r w:rsidRPr="00F860AC">
        <w:t xml:space="preserve">Ended up in </w:t>
      </w:r>
      <w:proofErr w:type="spellStart"/>
      <w:r w:rsidRPr="00F860AC">
        <w:t>Meath</w:t>
      </w:r>
      <w:proofErr w:type="spellEnd"/>
      <w:r w:rsidRPr="00F860AC">
        <w:t xml:space="preserve">, Ireland (north of Dublin) </w:t>
      </w:r>
    </w:p>
    <w:p w:rsidR="00F860AC" w:rsidRPr="00F860AC" w:rsidRDefault="00F860AC" w:rsidP="00F860AC">
      <w:pPr>
        <w:numPr>
          <w:ilvl w:val="1"/>
          <w:numId w:val="1"/>
        </w:numPr>
        <w:spacing w:line="240" w:lineRule="auto"/>
      </w:pPr>
      <w:r w:rsidRPr="00F860AC">
        <w:t xml:space="preserve">5th province </w:t>
      </w:r>
    </w:p>
    <w:p w:rsidR="00F860AC" w:rsidRDefault="00DE4F7F" w:rsidP="00F860AC">
      <w:pPr>
        <w:numPr>
          <w:ilvl w:val="2"/>
          <w:numId w:val="1"/>
        </w:numPr>
        <w:spacing w:line="240" w:lineRule="auto"/>
      </w:pPr>
      <w:r>
        <w:t>Historical 5</w:t>
      </w:r>
      <w:r w:rsidRPr="00DE4F7F">
        <w:rPr>
          <w:vertAlign w:val="superscript"/>
        </w:rPr>
        <w:t>th</w:t>
      </w:r>
      <w:r>
        <w:t xml:space="preserve"> province is </w:t>
      </w:r>
      <w:proofErr w:type="spellStart"/>
      <w:r w:rsidR="00F860AC" w:rsidRPr="00F860AC">
        <w:t>Meath</w:t>
      </w:r>
      <w:proofErr w:type="spellEnd"/>
      <w:r w:rsidR="00F860AC" w:rsidRPr="00F860AC">
        <w:t xml:space="preserve"> and West </w:t>
      </w:r>
      <w:proofErr w:type="spellStart"/>
      <w:r w:rsidR="00F860AC" w:rsidRPr="00F860AC">
        <w:t>Meath</w:t>
      </w:r>
      <w:proofErr w:type="spellEnd"/>
      <w:r w:rsidR="00F860AC" w:rsidRPr="00F860AC">
        <w:t xml:space="preserve"> (north of Munster) </w:t>
      </w:r>
    </w:p>
    <w:p w:rsidR="00DE4F7F" w:rsidRPr="00F860AC" w:rsidRDefault="00DE4F7F" w:rsidP="00F860AC">
      <w:pPr>
        <w:numPr>
          <w:ilvl w:val="2"/>
          <w:numId w:val="1"/>
        </w:numPr>
        <w:spacing w:line="240" w:lineRule="auto"/>
      </w:pPr>
      <w:r>
        <w:t>Contemporary – the Irish in the “diaspora” or the “ideal” Ireland</w:t>
      </w:r>
      <w:bookmarkStart w:id="0" w:name="_GoBack"/>
      <w:bookmarkEnd w:id="0"/>
    </w:p>
    <w:p w:rsidR="00F860AC" w:rsidRPr="00F860AC" w:rsidRDefault="00F860AC" w:rsidP="00F860AC">
      <w:pPr>
        <w:numPr>
          <w:ilvl w:val="0"/>
          <w:numId w:val="2"/>
        </w:numPr>
        <w:spacing w:line="240" w:lineRule="auto"/>
      </w:pPr>
      <w:r w:rsidRPr="00F860AC">
        <w:t>Garda (PSNI)</w:t>
      </w:r>
    </w:p>
    <w:p w:rsidR="00F860AC" w:rsidRPr="00F860AC" w:rsidRDefault="00F860AC" w:rsidP="00F860AC">
      <w:pPr>
        <w:numPr>
          <w:ilvl w:val="1"/>
          <w:numId w:val="2"/>
        </w:numPr>
        <w:spacing w:line="240" w:lineRule="auto"/>
      </w:pPr>
      <w:r w:rsidRPr="00F860AC">
        <w:t xml:space="preserve">Police of </w:t>
      </w:r>
      <w:proofErr w:type="spellStart"/>
      <w:r w:rsidRPr="00F860AC">
        <w:t>ireland</w:t>
      </w:r>
      <w:proofErr w:type="spellEnd"/>
      <w:r w:rsidRPr="00F860AC">
        <w:t xml:space="preserve"> </w:t>
      </w:r>
    </w:p>
    <w:p w:rsidR="00F860AC" w:rsidRPr="00F860AC" w:rsidRDefault="00F860AC" w:rsidP="00F860AC">
      <w:pPr>
        <w:numPr>
          <w:ilvl w:val="0"/>
          <w:numId w:val="3"/>
        </w:numPr>
        <w:spacing w:line="240" w:lineRule="auto"/>
      </w:pPr>
      <w:r w:rsidRPr="00F860AC">
        <w:t xml:space="preserve">Old Bailey </w:t>
      </w:r>
    </w:p>
    <w:p w:rsidR="00F860AC" w:rsidRPr="00F860AC" w:rsidRDefault="00F860AC" w:rsidP="00F860AC">
      <w:pPr>
        <w:numPr>
          <w:ilvl w:val="1"/>
          <w:numId w:val="3"/>
        </w:numPr>
        <w:spacing w:line="240" w:lineRule="auto"/>
      </w:pPr>
      <w:r w:rsidRPr="00F860AC">
        <w:t xml:space="preserve">Center courthouse of </w:t>
      </w:r>
      <w:proofErr w:type="spellStart"/>
      <w:r w:rsidRPr="00F860AC">
        <w:t>england</w:t>
      </w:r>
      <w:proofErr w:type="spellEnd"/>
      <w:r w:rsidRPr="00F860AC">
        <w:t xml:space="preserve"> </w:t>
      </w:r>
    </w:p>
    <w:p w:rsidR="00F860AC" w:rsidRPr="00F860AC" w:rsidRDefault="00F860AC" w:rsidP="00F860AC">
      <w:pPr>
        <w:numPr>
          <w:ilvl w:val="0"/>
          <w:numId w:val="4"/>
        </w:numPr>
        <w:spacing w:line="240" w:lineRule="auto"/>
      </w:pPr>
      <w:r w:rsidRPr="00F860AC">
        <w:t xml:space="preserve">Junior cert certification </w:t>
      </w:r>
    </w:p>
    <w:p w:rsidR="00F860AC" w:rsidRPr="00F860AC" w:rsidRDefault="00F860AC" w:rsidP="00F860AC">
      <w:pPr>
        <w:numPr>
          <w:ilvl w:val="0"/>
          <w:numId w:val="4"/>
        </w:numPr>
        <w:spacing w:line="240" w:lineRule="auto"/>
      </w:pPr>
      <w:r w:rsidRPr="00F860AC">
        <w:t xml:space="preserve">Diageo </w:t>
      </w:r>
    </w:p>
    <w:p w:rsidR="00F860AC" w:rsidRPr="00F860AC" w:rsidRDefault="00F860AC" w:rsidP="00F860AC">
      <w:pPr>
        <w:numPr>
          <w:ilvl w:val="1"/>
          <w:numId w:val="4"/>
        </w:numPr>
        <w:spacing w:line="240" w:lineRule="auto"/>
      </w:pPr>
      <w:r w:rsidRPr="00F860AC">
        <w:t xml:space="preserve">World largest producer of spirits </w:t>
      </w:r>
    </w:p>
    <w:p w:rsidR="00F860AC" w:rsidRPr="00F860AC" w:rsidRDefault="00F860AC" w:rsidP="00F860AC">
      <w:pPr>
        <w:numPr>
          <w:ilvl w:val="1"/>
          <w:numId w:val="4"/>
        </w:numPr>
        <w:spacing w:line="240" w:lineRule="auto"/>
      </w:pPr>
      <w:r w:rsidRPr="00F860AC">
        <w:t>Also produces a large amount of beer and wine</w:t>
      </w:r>
    </w:p>
    <w:p w:rsidR="00F860AC" w:rsidRPr="00F860AC" w:rsidRDefault="00F860AC" w:rsidP="00F860AC">
      <w:pPr>
        <w:numPr>
          <w:ilvl w:val="2"/>
          <w:numId w:val="4"/>
        </w:numPr>
        <w:spacing w:line="240" w:lineRule="auto"/>
      </w:pPr>
      <w:r w:rsidRPr="00F860AC">
        <w:t xml:space="preserve">Including </w:t>
      </w:r>
      <w:r w:rsidR="008F0E2F" w:rsidRPr="00F860AC">
        <w:t>Guinness</w:t>
      </w:r>
      <w:r w:rsidRPr="00F860AC">
        <w:t xml:space="preserve"> </w:t>
      </w:r>
    </w:p>
    <w:p w:rsidR="00F860AC" w:rsidRPr="00F860AC" w:rsidRDefault="00F860AC" w:rsidP="00F860AC">
      <w:pPr>
        <w:numPr>
          <w:ilvl w:val="0"/>
          <w:numId w:val="5"/>
        </w:numPr>
        <w:spacing w:line="240" w:lineRule="auto"/>
      </w:pPr>
      <w:r w:rsidRPr="00F860AC">
        <w:t xml:space="preserve">Taoiseach </w:t>
      </w:r>
    </w:p>
    <w:p w:rsidR="00F860AC" w:rsidRPr="00F860AC" w:rsidRDefault="00F860AC" w:rsidP="00F860AC">
      <w:pPr>
        <w:numPr>
          <w:ilvl w:val="1"/>
          <w:numId w:val="5"/>
        </w:numPr>
        <w:spacing w:line="240" w:lineRule="auto"/>
      </w:pPr>
      <w:proofErr w:type="spellStart"/>
      <w:r w:rsidRPr="00F860AC">
        <w:t>Enda</w:t>
      </w:r>
      <w:proofErr w:type="spellEnd"/>
      <w:r w:rsidRPr="00F860AC">
        <w:t xml:space="preserve"> </w:t>
      </w:r>
      <w:r w:rsidR="008F0E2F">
        <w:t>K</w:t>
      </w:r>
      <w:r w:rsidRPr="00F860AC">
        <w:t xml:space="preserve">enny </w:t>
      </w:r>
    </w:p>
    <w:p w:rsidR="00F860AC" w:rsidRPr="00F860AC" w:rsidRDefault="00F860AC" w:rsidP="00F860AC">
      <w:pPr>
        <w:numPr>
          <w:ilvl w:val="1"/>
          <w:numId w:val="5"/>
        </w:numPr>
        <w:spacing w:line="240" w:lineRule="auto"/>
      </w:pPr>
      <w:r w:rsidRPr="00F860AC">
        <w:t xml:space="preserve">Prime minister of Ireland </w:t>
      </w:r>
    </w:p>
    <w:p w:rsidR="00F860AC" w:rsidRPr="00F860AC" w:rsidRDefault="00F860AC" w:rsidP="00F860AC">
      <w:pPr>
        <w:numPr>
          <w:ilvl w:val="0"/>
          <w:numId w:val="6"/>
        </w:numPr>
        <w:spacing w:line="240" w:lineRule="auto"/>
      </w:pPr>
      <w:r w:rsidRPr="00F860AC">
        <w:t xml:space="preserve">Irish Diaspora </w:t>
      </w:r>
    </w:p>
    <w:p w:rsidR="00F860AC" w:rsidRPr="00F860AC" w:rsidRDefault="00F860AC" w:rsidP="00F860AC">
      <w:pPr>
        <w:numPr>
          <w:ilvl w:val="1"/>
          <w:numId w:val="6"/>
        </w:numPr>
        <w:spacing w:line="240" w:lineRule="auto"/>
      </w:pPr>
      <w:r w:rsidRPr="00F860AC">
        <w:t xml:space="preserve">Where people leave your country </w:t>
      </w:r>
    </w:p>
    <w:p w:rsidR="00F860AC" w:rsidRPr="00F860AC" w:rsidRDefault="00F860AC" w:rsidP="00F860AC">
      <w:pPr>
        <w:numPr>
          <w:ilvl w:val="1"/>
          <w:numId w:val="6"/>
        </w:numPr>
        <w:spacing w:line="240" w:lineRule="auto"/>
      </w:pPr>
      <w:r w:rsidRPr="00F860AC">
        <w:t xml:space="preserve">Took place in prior and during the potato famine </w:t>
      </w:r>
    </w:p>
    <w:p w:rsidR="00F860AC" w:rsidRPr="00F860AC" w:rsidRDefault="00F860AC" w:rsidP="00F860AC">
      <w:pPr>
        <w:numPr>
          <w:ilvl w:val="2"/>
          <w:numId w:val="6"/>
        </w:numPr>
        <w:spacing w:line="240" w:lineRule="auto"/>
      </w:pPr>
      <w:r w:rsidRPr="00F860AC">
        <w:t xml:space="preserve">Came to America, Australia, New Zeeland, and Canada </w:t>
      </w:r>
    </w:p>
    <w:p w:rsidR="00AD46F0" w:rsidRDefault="00F860AC" w:rsidP="00866452">
      <w:pPr>
        <w:numPr>
          <w:ilvl w:val="0"/>
          <w:numId w:val="7"/>
        </w:numPr>
        <w:spacing w:line="240" w:lineRule="auto"/>
      </w:pPr>
      <w:r w:rsidRPr="00F860AC">
        <w:t>Boer War</w:t>
      </w:r>
      <w:r w:rsidR="00214F0E">
        <w:t>s</w:t>
      </w:r>
      <w:r w:rsidRPr="00F860AC">
        <w:t xml:space="preserve"> </w:t>
      </w:r>
    </w:p>
    <w:p w:rsidR="00866452" w:rsidRDefault="00214F0E" w:rsidP="00866452">
      <w:pPr>
        <w:numPr>
          <w:ilvl w:val="1"/>
          <w:numId w:val="7"/>
        </w:numPr>
        <w:spacing w:line="240" w:lineRule="auto"/>
      </w:pPr>
      <w:r>
        <w:t>The second Boer War in South Africa saw increasing numbers of atrocities by the British</w:t>
      </w:r>
    </w:p>
    <w:sectPr w:rsidR="00866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56D"/>
    <w:multiLevelType w:val="multilevel"/>
    <w:tmpl w:val="569E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A46837"/>
    <w:multiLevelType w:val="multilevel"/>
    <w:tmpl w:val="BB94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02221E"/>
    <w:multiLevelType w:val="multilevel"/>
    <w:tmpl w:val="25B4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136BC8"/>
    <w:multiLevelType w:val="multilevel"/>
    <w:tmpl w:val="5A32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3D782E"/>
    <w:multiLevelType w:val="multilevel"/>
    <w:tmpl w:val="A23C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FE466B"/>
    <w:multiLevelType w:val="multilevel"/>
    <w:tmpl w:val="6C56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5D60C9"/>
    <w:multiLevelType w:val="multilevel"/>
    <w:tmpl w:val="8782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AC"/>
    <w:rsid w:val="00214F0E"/>
    <w:rsid w:val="00866452"/>
    <w:rsid w:val="008F0E2F"/>
    <w:rsid w:val="00AD46F0"/>
    <w:rsid w:val="00DE4F7F"/>
    <w:rsid w:val="00F8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Loras</dc:creator>
  <cp:lastModifiedBy>Loras</cp:lastModifiedBy>
  <cp:revision>4</cp:revision>
  <dcterms:created xsi:type="dcterms:W3CDTF">2013-09-13T15:23:00Z</dcterms:created>
  <dcterms:modified xsi:type="dcterms:W3CDTF">2013-09-13T15:34:00Z</dcterms:modified>
</cp:coreProperties>
</file>