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58" w:rsidRDefault="00252AF8" w:rsidP="00252AF8">
      <w:pPr>
        <w:spacing w:line="480" w:lineRule="auto"/>
      </w:pPr>
      <w:r>
        <w:t>Davis Pasco</w:t>
      </w:r>
    </w:p>
    <w:p w:rsidR="00252AF8" w:rsidRDefault="00252AF8" w:rsidP="00252AF8">
      <w:pPr>
        <w:spacing w:line="480" w:lineRule="auto"/>
      </w:pPr>
      <w:r>
        <w:t>Mr. Hitchcock</w:t>
      </w:r>
    </w:p>
    <w:p w:rsidR="00252AF8" w:rsidRDefault="00252AF8" w:rsidP="00252AF8">
      <w:pPr>
        <w:spacing w:line="480" w:lineRule="auto"/>
      </w:pPr>
      <w:r>
        <w:t>CIT 110</w:t>
      </w:r>
    </w:p>
    <w:p w:rsidR="00252AF8" w:rsidRDefault="00252AF8" w:rsidP="00252AF8">
      <w:pPr>
        <w:spacing w:line="480" w:lineRule="auto"/>
      </w:pPr>
      <w:r>
        <w:t>25 January 2020</w:t>
      </w:r>
    </w:p>
    <w:p w:rsidR="00252AF8" w:rsidRDefault="00252AF8" w:rsidP="00252AF8">
      <w:pPr>
        <w:spacing w:line="480" w:lineRule="auto"/>
        <w:jc w:val="center"/>
      </w:pPr>
      <w:r>
        <w:t xml:space="preserve">WSJ 3 </w:t>
      </w:r>
    </w:p>
    <w:p w:rsidR="00252AF8" w:rsidRDefault="004F1C5D" w:rsidP="004F1C5D">
      <w:pPr>
        <w:spacing w:line="480" w:lineRule="auto"/>
      </w:pPr>
      <w:r>
        <w:tab/>
        <w:t xml:space="preserve">One article that I found super interesting was </w:t>
      </w:r>
      <w:r>
        <w:rPr>
          <w:i/>
        </w:rPr>
        <w:t xml:space="preserve">One Architect’s Radical Vision to Replace the Open Office </w:t>
      </w:r>
      <w:r>
        <w:t xml:space="preserve">written by Chip Cutter. </w:t>
      </w:r>
      <w:r w:rsidR="006D0BF1">
        <w:t xml:space="preserve">David </w:t>
      </w:r>
      <w:proofErr w:type="spellStart"/>
      <w:r w:rsidR="006D0BF1">
        <w:t>Dewane</w:t>
      </w:r>
      <w:proofErr w:type="spellEnd"/>
      <w:r w:rsidR="006D0BF1">
        <w:t xml:space="preserve">, an architect from Chicago, says that open offices which are created to inspire more collaboration often end up as a place where nobody can get any focused work done. </w:t>
      </w:r>
      <w:proofErr w:type="spellStart"/>
      <w:r w:rsidR="000D026E">
        <w:t>Dewane</w:t>
      </w:r>
      <w:proofErr w:type="spellEnd"/>
      <w:r w:rsidR="000D026E">
        <w:t xml:space="preserve"> is designing a new office workspace that he calls “</w:t>
      </w:r>
      <w:proofErr w:type="spellStart"/>
      <w:r w:rsidR="000D026E">
        <w:t>eudaimonia</w:t>
      </w:r>
      <w:proofErr w:type="spellEnd"/>
      <w:r w:rsidR="000D026E">
        <w:t xml:space="preserve"> machine” which also means human flourishing in Greek. </w:t>
      </w:r>
      <w:r w:rsidR="00043C76">
        <w:t xml:space="preserve">This new workplace includes “deep-work chambers” that allow people to get down to the nitty gritty and get their work done. </w:t>
      </w:r>
      <w:proofErr w:type="spellStart"/>
      <w:r w:rsidR="00BC04CE">
        <w:t>Dewane’s</w:t>
      </w:r>
      <w:proofErr w:type="spellEnd"/>
      <w:r w:rsidR="00BC04CE">
        <w:t xml:space="preserve"> new building is supposed to be finished later this year in Arcadia, Oklahoma. It costs just over $2 billion dollars and is supposed to be the first of </w:t>
      </w:r>
      <w:proofErr w:type="spellStart"/>
      <w:proofErr w:type="gramStart"/>
      <w:r w:rsidR="00BC04CE">
        <w:t>it’s</w:t>
      </w:r>
      <w:proofErr w:type="spellEnd"/>
      <w:proofErr w:type="gramEnd"/>
      <w:r w:rsidR="00BC04CE">
        <w:t xml:space="preserve"> kind. </w:t>
      </w:r>
    </w:p>
    <w:p w:rsidR="003502E3" w:rsidRDefault="00A6783C" w:rsidP="004F1C5D">
      <w:pPr>
        <w:spacing w:line="480" w:lineRule="auto"/>
      </w:pPr>
      <w:r>
        <w:tab/>
        <w:t xml:space="preserve">Another article I found is called </w:t>
      </w:r>
      <w:r w:rsidR="00826011">
        <w:rPr>
          <w:i/>
        </w:rPr>
        <w:t>Average Age of CIO’s Nudges Higher</w:t>
      </w:r>
      <w:r>
        <w:t xml:space="preserve"> written by </w:t>
      </w:r>
      <w:r w:rsidR="00826011">
        <w:t xml:space="preserve">Angus </w:t>
      </w:r>
      <w:proofErr w:type="spellStart"/>
      <w:r w:rsidR="00826011">
        <w:t>Loten</w:t>
      </w:r>
      <w:proofErr w:type="spellEnd"/>
      <w:r w:rsidR="00826011">
        <w:t xml:space="preserve">. According to research done by </w:t>
      </w:r>
      <w:proofErr w:type="spellStart"/>
      <w:r w:rsidR="00826011">
        <w:t>Korn</w:t>
      </w:r>
      <w:proofErr w:type="spellEnd"/>
      <w:r w:rsidR="00826011">
        <w:t xml:space="preserve"> Ferry, the companies with the highest revenue in the United States have CIO’s with an average age of 55, up 4 years since 2016. </w:t>
      </w:r>
      <w:r w:rsidR="00E64FCE">
        <w:t xml:space="preserve">One of the main reasons for this is that people need more experience to be able to manage software and other technological tools. The age rising by 4 years shows </w:t>
      </w:r>
      <w:r w:rsidR="00606617">
        <w:t xml:space="preserve">how fast technology is spreading and as a result, people with high IT skills are more and more valuable in the workplace. </w:t>
      </w:r>
    </w:p>
    <w:p w:rsidR="00A6783C" w:rsidRPr="00A6783C" w:rsidRDefault="003502E3" w:rsidP="004F1C5D">
      <w:pPr>
        <w:spacing w:line="480" w:lineRule="auto"/>
      </w:pPr>
      <w:r>
        <w:tab/>
        <w:t xml:space="preserve">One last article that I found interesting is titled </w:t>
      </w:r>
      <w:r>
        <w:rPr>
          <w:i/>
        </w:rPr>
        <w:t xml:space="preserve">IT Spending on Track to </w:t>
      </w:r>
      <w:proofErr w:type="gramStart"/>
      <w:r>
        <w:rPr>
          <w:i/>
        </w:rPr>
        <w:t>Hit</w:t>
      </w:r>
      <w:proofErr w:type="gramEnd"/>
      <w:r>
        <w:rPr>
          <w:i/>
        </w:rPr>
        <w:t xml:space="preserve"> $3.9 Trillion in 2020, Gartner Says</w:t>
      </w:r>
      <w:r>
        <w:t xml:space="preserve"> and it is written by Angus </w:t>
      </w:r>
      <w:proofErr w:type="spellStart"/>
      <w:r>
        <w:t>Loten</w:t>
      </w:r>
      <w:proofErr w:type="spellEnd"/>
      <w:r>
        <w:t xml:space="preserve">. </w:t>
      </w:r>
      <w:r w:rsidR="00E048BA">
        <w:t xml:space="preserve">The main reason IT spending in scheduled to hit $3.9 </w:t>
      </w:r>
      <w:r w:rsidR="00E048BA">
        <w:lastRenderedPageBreak/>
        <w:t>trillion and increase by 3.4% is because companies</w:t>
      </w:r>
      <w:r w:rsidR="00777A97">
        <w:t xml:space="preserve"> are shifting to cloud software which should eventually cut costs. I thought this article was so interesting because it showed how companies are spending more and more money on technology</w:t>
      </w:r>
      <w:bookmarkStart w:id="0" w:name="_GoBack"/>
      <w:bookmarkEnd w:id="0"/>
      <w:r w:rsidR="00777A97">
        <w:t xml:space="preserve"> which further implements the idea that technology is an ever-growing part of our society today. </w:t>
      </w:r>
    </w:p>
    <w:sectPr w:rsidR="00A6783C" w:rsidRPr="00A6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F8"/>
    <w:rsid w:val="00043C76"/>
    <w:rsid w:val="000D026E"/>
    <w:rsid w:val="00252AF8"/>
    <w:rsid w:val="003502E3"/>
    <w:rsid w:val="00484558"/>
    <w:rsid w:val="004F1C5D"/>
    <w:rsid w:val="00606617"/>
    <w:rsid w:val="006D0BF1"/>
    <w:rsid w:val="00777A97"/>
    <w:rsid w:val="00826011"/>
    <w:rsid w:val="00A6783C"/>
    <w:rsid w:val="00BC04CE"/>
    <w:rsid w:val="00E048BA"/>
    <w:rsid w:val="00E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0976"/>
  <w15:chartTrackingRefBased/>
  <w15:docId w15:val="{4B4C2447-3A2E-44A7-B0C8-854B09B0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D. Pasco</dc:creator>
  <cp:keywords/>
  <dc:description/>
  <cp:lastModifiedBy>Paul D. Pasco</cp:lastModifiedBy>
  <cp:revision>10</cp:revision>
  <dcterms:created xsi:type="dcterms:W3CDTF">2020-01-20T16:12:00Z</dcterms:created>
  <dcterms:modified xsi:type="dcterms:W3CDTF">2020-01-24T02:14:00Z</dcterms:modified>
</cp:coreProperties>
</file>